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3F5" w:rsidRDefault="005713F5" w:rsidP="005713F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УТВЕРЖДАЮ</w:t>
      </w:r>
    </w:p>
    <w:p w:rsidR="005713F5" w:rsidRDefault="005713F5" w:rsidP="005713F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713F5" w:rsidRDefault="005713F5" w:rsidP="005713F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</w:p>
    <w:p w:rsidR="005713F5" w:rsidRDefault="005713F5" w:rsidP="005713F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Департамента образования </w:t>
      </w:r>
    </w:p>
    <w:p w:rsidR="005713F5" w:rsidRDefault="005713F5" w:rsidP="005713F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Мэрии г. Грозного</w:t>
      </w:r>
    </w:p>
    <w:p w:rsidR="005713F5" w:rsidRDefault="005713F5" w:rsidP="005713F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 Р.С. </w:t>
      </w:r>
      <w:proofErr w:type="spellStart"/>
      <w:r>
        <w:rPr>
          <w:rFonts w:ascii="Times New Roman" w:hAnsi="Times New Roman"/>
          <w:sz w:val="28"/>
          <w:szCs w:val="28"/>
        </w:rPr>
        <w:t>Хатуев</w:t>
      </w:r>
      <w:proofErr w:type="spellEnd"/>
    </w:p>
    <w:p w:rsidR="005713F5" w:rsidRDefault="005713F5" w:rsidP="005713F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____________ 2020 г.</w:t>
      </w:r>
    </w:p>
    <w:p w:rsidR="005713F5" w:rsidRDefault="005713F5" w:rsidP="005713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13F5" w:rsidRDefault="005713F5" w:rsidP="005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13F5" w:rsidRDefault="005713F5" w:rsidP="005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13F5" w:rsidRDefault="005713F5" w:rsidP="005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ПЛАНА</w:t>
      </w:r>
    </w:p>
    <w:p w:rsidR="00274C2B" w:rsidRPr="00274C2B" w:rsidRDefault="00274C2B" w:rsidP="00274C2B">
      <w:pPr>
        <w:spacing w:after="0" w:line="240" w:lineRule="auto"/>
        <w:jc w:val="center"/>
        <w:rPr>
          <w:rFonts w:ascii="Times New Roman" w:hAnsi="Times New Roman"/>
          <w:sz w:val="40"/>
          <w:szCs w:val="28"/>
        </w:rPr>
      </w:pPr>
      <w:r w:rsidRPr="00980129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работы научно-методического центра</w:t>
      </w:r>
    </w:p>
    <w:p w:rsidR="005713F5" w:rsidRDefault="005713F5" w:rsidP="005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Департамента образования Мэрии г. Грозного </w:t>
      </w:r>
    </w:p>
    <w:p w:rsidR="005713F5" w:rsidRDefault="005713F5" w:rsidP="005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741789">
        <w:rPr>
          <w:rFonts w:ascii="Times New Roman" w:hAnsi="Times New Roman"/>
          <w:sz w:val="28"/>
          <w:szCs w:val="28"/>
        </w:rPr>
        <w:t>май</w:t>
      </w:r>
      <w:r>
        <w:rPr>
          <w:rFonts w:ascii="Times New Roman" w:hAnsi="Times New Roman"/>
          <w:sz w:val="28"/>
          <w:szCs w:val="28"/>
        </w:rPr>
        <w:t xml:space="preserve"> 2020 года</w:t>
      </w:r>
    </w:p>
    <w:p w:rsidR="005713F5" w:rsidRDefault="005713F5" w:rsidP="005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713F5" w:rsidRDefault="005713F5" w:rsidP="005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13F5" w:rsidRDefault="005713F5" w:rsidP="005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13F5" w:rsidRDefault="005713F5" w:rsidP="005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104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3261"/>
        <w:gridCol w:w="1701"/>
        <w:gridCol w:w="1843"/>
        <w:gridCol w:w="1824"/>
        <w:gridCol w:w="1924"/>
      </w:tblGrid>
      <w:tr w:rsidR="005713F5" w:rsidRPr="00D63F00" w:rsidTr="00C51024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3F5" w:rsidRPr="00D63F00" w:rsidRDefault="005713F5" w:rsidP="00C51024">
            <w:p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3F5" w:rsidRPr="00D63F00" w:rsidRDefault="005713F5" w:rsidP="00C5102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5713F5" w:rsidRPr="00D63F00" w:rsidRDefault="005713F5" w:rsidP="00C5102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3F5" w:rsidRPr="00D63F00" w:rsidRDefault="005713F5" w:rsidP="00C5102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3F5" w:rsidRPr="00D63F00" w:rsidRDefault="005713F5" w:rsidP="00C5102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Организаторы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713F5" w:rsidRPr="00D63F00" w:rsidRDefault="005713F5" w:rsidP="00C5102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  <w:p w:rsidR="005713F5" w:rsidRPr="00D63F00" w:rsidRDefault="005713F5" w:rsidP="00C5102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3F5" w:rsidRPr="00D63F00" w:rsidRDefault="005713F5" w:rsidP="00C5102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713F5" w:rsidRPr="00D63F00" w:rsidTr="00C51024">
        <w:trPr>
          <w:cantSplit/>
        </w:trPr>
        <w:tc>
          <w:tcPr>
            <w:tcW w:w="11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3F5" w:rsidRPr="00D63F00" w:rsidRDefault="005713F5" w:rsidP="00C51024">
            <w:pPr>
              <w:spacing w:before="120" w:after="120"/>
              <w:ind w:left="720" w:right="-70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Республиканские мероприятия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CA20DD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CA20DD">
              <w:rPr>
                <w:rFonts w:ascii="Times New Roman" w:hAnsi="Times New Roman"/>
                <w:sz w:val="24"/>
                <w:szCs w:val="24"/>
              </w:rPr>
              <w:t>Участие во Всероссийском конкурсе «Учитель будущего»</w:t>
            </w:r>
          </w:p>
        </w:tc>
        <w:tc>
          <w:tcPr>
            <w:tcW w:w="1701" w:type="dxa"/>
          </w:tcPr>
          <w:p w:rsidR="00A25B24" w:rsidRPr="00CA20DD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CA20DD"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C1084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7C1084">
              <w:rPr>
                <w:rFonts w:ascii="Times New Roman" w:hAnsi="Times New Roman"/>
                <w:sz w:val="24"/>
                <w:szCs w:val="24"/>
              </w:rPr>
              <w:t xml:space="preserve"> ЧР</w:t>
            </w:r>
          </w:p>
        </w:tc>
        <w:tc>
          <w:tcPr>
            <w:tcW w:w="1824" w:type="dxa"/>
          </w:tcPr>
          <w:p w:rsidR="00A25B24" w:rsidRDefault="00A25B24" w:rsidP="00A25B24">
            <w:r w:rsidRPr="00D36F4E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24" w:type="dxa"/>
          </w:tcPr>
          <w:p w:rsidR="00A25B24" w:rsidRDefault="00A25B24" w:rsidP="00A25B24">
            <w:r w:rsidRPr="005D378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CA20DD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CA20DD">
              <w:rPr>
                <w:rFonts w:ascii="Times New Roman" w:hAnsi="Times New Roman"/>
                <w:sz w:val="24"/>
                <w:szCs w:val="24"/>
              </w:rPr>
              <w:t>Участие в Республиканской телевизионной олимпиаде «Умнее всех!»</w:t>
            </w:r>
          </w:p>
        </w:tc>
        <w:tc>
          <w:tcPr>
            <w:tcW w:w="1701" w:type="dxa"/>
          </w:tcPr>
          <w:p w:rsidR="00A25B24" w:rsidRPr="00CA20DD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CA20DD">
              <w:rPr>
                <w:rFonts w:ascii="Times New Roman" w:hAnsi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r w:rsidRPr="00CA20D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roofErr w:type="spellStart"/>
            <w:r w:rsidRPr="005973F2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5973F2">
              <w:rPr>
                <w:rFonts w:ascii="Times New Roman" w:hAnsi="Times New Roman"/>
                <w:sz w:val="24"/>
                <w:szCs w:val="24"/>
              </w:rPr>
              <w:t xml:space="preserve"> ЧР</w:t>
            </w:r>
          </w:p>
        </w:tc>
        <w:tc>
          <w:tcPr>
            <w:tcW w:w="1824" w:type="dxa"/>
          </w:tcPr>
          <w:p w:rsidR="00A25B24" w:rsidRDefault="00A25B24" w:rsidP="00A25B24">
            <w:r w:rsidRPr="00F6292D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24" w:type="dxa"/>
          </w:tcPr>
          <w:p w:rsidR="00A25B24" w:rsidRDefault="00A25B24" w:rsidP="00A25B24">
            <w:r w:rsidRPr="001457F1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CA20DD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CA20DD">
              <w:rPr>
                <w:rFonts w:ascii="Times New Roman" w:hAnsi="Times New Roman"/>
                <w:sz w:val="24"/>
                <w:szCs w:val="24"/>
              </w:rPr>
              <w:t>Участие в региональном проекте «Олимп»</w:t>
            </w:r>
          </w:p>
        </w:tc>
        <w:tc>
          <w:tcPr>
            <w:tcW w:w="1701" w:type="dxa"/>
          </w:tcPr>
          <w:p w:rsidR="00A25B24" w:rsidRPr="00CA20DD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CA20DD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roofErr w:type="spellStart"/>
            <w:r w:rsidRPr="005973F2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5973F2">
              <w:rPr>
                <w:rFonts w:ascii="Times New Roman" w:hAnsi="Times New Roman"/>
                <w:sz w:val="24"/>
                <w:szCs w:val="24"/>
              </w:rPr>
              <w:t xml:space="preserve"> ЧР</w:t>
            </w:r>
          </w:p>
        </w:tc>
        <w:tc>
          <w:tcPr>
            <w:tcW w:w="1824" w:type="dxa"/>
          </w:tcPr>
          <w:p w:rsidR="00A25B24" w:rsidRDefault="00A25B24" w:rsidP="00A25B24">
            <w:r w:rsidRPr="00F6292D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24" w:type="dxa"/>
          </w:tcPr>
          <w:p w:rsidR="00A25B24" w:rsidRDefault="00A25B24" w:rsidP="00A25B24">
            <w:r w:rsidRPr="001457F1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CA20DD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CA20DD">
              <w:rPr>
                <w:rFonts w:ascii="Times New Roman" w:hAnsi="Times New Roman"/>
                <w:sz w:val="24"/>
                <w:szCs w:val="24"/>
              </w:rPr>
              <w:t>Участие в Международных олимпиадах и игровых конкурсах: «Русский медвежонок», «КИТ», «</w:t>
            </w:r>
            <w:proofErr w:type="spellStart"/>
            <w:r w:rsidRPr="00CA20DD">
              <w:rPr>
                <w:rFonts w:ascii="Times New Roman" w:hAnsi="Times New Roman"/>
                <w:sz w:val="24"/>
                <w:szCs w:val="24"/>
              </w:rPr>
              <w:t>British</w:t>
            </w:r>
            <w:proofErr w:type="spellEnd"/>
            <w:r w:rsidRPr="00CA2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20DD">
              <w:rPr>
                <w:rFonts w:ascii="Times New Roman" w:hAnsi="Times New Roman"/>
                <w:sz w:val="24"/>
                <w:szCs w:val="24"/>
              </w:rPr>
              <w:t>Bulldog</w:t>
            </w:r>
            <w:proofErr w:type="spellEnd"/>
            <w:r w:rsidRPr="00CA20DD">
              <w:rPr>
                <w:rFonts w:ascii="Times New Roman" w:hAnsi="Times New Roman"/>
                <w:sz w:val="24"/>
                <w:szCs w:val="24"/>
              </w:rPr>
              <w:t>», «Пегас», «Золотое руно», «Кенгуру», «Человек и природа»</w:t>
            </w:r>
          </w:p>
        </w:tc>
        <w:tc>
          <w:tcPr>
            <w:tcW w:w="1701" w:type="dxa"/>
          </w:tcPr>
          <w:p w:rsidR="00A25B24" w:rsidRPr="00CA20DD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CA20D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roofErr w:type="spellStart"/>
            <w:r w:rsidRPr="005973F2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5973F2">
              <w:rPr>
                <w:rFonts w:ascii="Times New Roman" w:hAnsi="Times New Roman"/>
                <w:sz w:val="24"/>
                <w:szCs w:val="24"/>
              </w:rPr>
              <w:t xml:space="preserve"> ЧР</w:t>
            </w:r>
          </w:p>
        </w:tc>
        <w:tc>
          <w:tcPr>
            <w:tcW w:w="1824" w:type="dxa"/>
          </w:tcPr>
          <w:p w:rsidR="00A25B24" w:rsidRDefault="00A25B24" w:rsidP="00A25B24">
            <w:r w:rsidRPr="00F6292D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24" w:type="dxa"/>
          </w:tcPr>
          <w:p w:rsidR="00A25B24" w:rsidRDefault="00A25B24" w:rsidP="00A25B24">
            <w:r w:rsidRPr="001457F1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A94EBD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A94EBD">
              <w:rPr>
                <w:rFonts w:ascii="Times New Roman" w:hAnsi="Times New Roman"/>
                <w:sz w:val="24"/>
                <w:szCs w:val="24"/>
              </w:rPr>
              <w:t>Участие в региональном проекте «Географ»</w:t>
            </w:r>
          </w:p>
        </w:tc>
        <w:tc>
          <w:tcPr>
            <w:tcW w:w="1701" w:type="dxa"/>
          </w:tcPr>
          <w:p w:rsidR="00A25B24" w:rsidRPr="00A94EBD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</w:t>
            </w:r>
            <w:r w:rsidRPr="00A94EB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roofErr w:type="spellStart"/>
            <w:r w:rsidRPr="005973F2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5973F2">
              <w:rPr>
                <w:rFonts w:ascii="Times New Roman" w:hAnsi="Times New Roman"/>
                <w:sz w:val="24"/>
                <w:szCs w:val="24"/>
              </w:rPr>
              <w:t xml:space="preserve"> ЧР</w:t>
            </w:r>
          </w:p>
        </w:tc>
        <w:tc>
          <w:tcPr>
            <w:tcW w:w="1824" w:type="dxa"/>
          </w:tcPr>
          <w:p w:rsidR="00A25B24" w:rsidRDefault="00A25B24" w:rsidP="00A25B24">
            <w:r w:rsidRPr="00F6292D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24" w:type="dxa"/>
          </w:tcPr>
          <w:p w:rsidR="00A25B24" w:rsidRDefault="00A25B24" w:rsidP="00A25B24">
            <w:r w:rsidRPr="001457F1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0157DF" w:rsidTr="00943547">
        <w:trPr>
          <w:cantSplit/>
          <w:trHeight w:val="662"/>
        </w:trPr>
        <w:tc>
          <w:tcPr>
            <w:tcW w:w="1110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157DF" w:rsidRPr="00A817CB" w:rsidRDefault="000157DF" w:rsidP="000157DF">
            <w:pPr>
              <w:spacing w:before="120" w:after="120" w:line="240" w:lineRule="auto"/>
              <w:ind w:left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17CB"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Методическая работа</w:t>
            </w:r>
          </w:p>
        </w:tc>
      </w:tr>
      <w:tr w:rsidR="00A25B24" w:rsidTr="00274C2B">
        <w:trPr>
          <w:cantSplit/>
          <w:trHeight w:val="129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A02C70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A02C70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абота территориальной психолого-</w:t>
            </w:r>
            <w:r w:rsidRPr="00A02C70">
              <w:rPr>
                <w:rFonts w:ascii="Times New Roman" w:hAnsi="Times New Roman"/>
                <w:sz w:val="24"/>
                <w:szCs w:val="24"/>
              </w:rPr>
              <w:t>медико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02C70">
              <w:rPr>
                <w:rFonts w:ascii="Times New Roman" w:hAnsi="Times New Roman"/>
                <w:sz w:val="24"/>
                <w:szCs w:val="24"/>
              </w:rPr>
              <w:t>педагогической комиссии (ТПМПК)</w:t>
            </w:r>
          </w:p>
        </w:tc>
        <w:tc>
          <w:tcPr>
            <w:tcW w:w="1701" w:type="dxa"/>
          </w:tcPr>
          <w:p w:rsidR="00A25B24" w:rsidRPr="00A02C70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A02C70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A02C70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A02C70">
              <w:rPr>
                <w:rFonts w:ascii="Times New Roman" w:hAnsi="Times New Roman"/>
                <w:sz w:val="24"/>
                <w:szCs w:val="24"/>
              </w:rPr>
              <w:t>Формирование банка педагоги</w:t>
            </w:r>
            <w:r>
              <w:rPr>
                <w:rFonts w:ascii="Times New Roman" w:hAnsi="Times New Roman"/>
                <w:sz w:val="24"/>
                <w:szCs w:val="24"/>
              </w:rPr>
              <w:t>ческой информации (нормативно-</w:t>
            </w:r>
            <w:r w:rsidRPr="00A02C70">
              <w:rPr>
                <w:rFonts w:ascii="Times New Roman" w:hAnsi="Times New Roman"/>
                <w:sz w:val="24"/>
                <w:szCs w:val="24"/>
              </w:rPr>
              <w:t>правовой, методической)</w:t>
            </w:r>
          </w:p>
        </w:tc>
        <w:tc>
          <w:tcPr>
            <w:tcW w:w="1701" w:type="dxa"/>
          </w:tcPr>
          <w:p w:rsidR="00A25B24" w:rsidRPr="00A02C70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A02C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A02C70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A02C70">
              <w:rPr>
                <w:rFonts w:ascii="Times New Roman" w:hAnsi="Times New Roman"/>
                <w:sz w:val="24"/>
                <w:szCs w:val="24"/>
              </w:rPr>
              <w:t>Информирование педагогических работников общеобразовательных организаций  о новых направлениях в развитии общего и дополнительного образования детей о содержании образовательных программ, новых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учебниках, учебно-</w:t>
            </w:r>
            <w:r w:rsidRPr="00A02C70">
              <w:rPr>
                <w:rFonts w:ascii="Times New Roman" w:hAnsi="Times New Roman"/>
                <w:sz w:val="24"/>
                <w:szCs w:val="24"/>
              </w:rPr>
              <w:t>методических комплекс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ах, рекомендациях, нормативных </w:t>
            </w:r>
            <w:r w:rsidRPr="00A02C70">
              <w:rPr>
                <w:rFonts w:ascii="Times New Roman" w:hAnsi="Times New Roman"/>
                <w:sz w:val="24"/>
                <w:szCs w:val="24"/>
              </w:rPr>
              <w:t>актах</w:t>
            </w:r>
          </w:p>
        </w:tc>
        <w:tc>
          <w:tcPr>
            <w:tcW w:w="1701" w:type="dxa"/>
          </w:tcPr>
          <w:p w:rsidR="00A25B24" w:rsidRPr="00A02C70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A02C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A02C70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A02C70">
              <w:rPr>
                <w:rFonts w:ascii="Times New Roman" w:hAnsi="Times New Roman"/>
                <w:sz w:val="24"/>
                <w:szCs w:val="24"/>
              </w:rPr>
              <w:t>Организация работы по сохранности библиотечных фондов</w:t>
            </w:r>
          </w:p>
        </w:tc>
        <w:tc>
          <w:tcPr>
            <w:tcW w:w="1701" w:type="dxa"/>
          </w:tcPr>
          <w:p w:rsidR="00A25B24" w:rsidRPr="00A02C70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A02C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A02C70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A02C70">
              <w:rPr>
                <w:rFonts w:ascii="Times New Roman" w:hAnsi="Times New Roman"/>
                <w:sz w:val="24"/>
                <w:szCs w:val="24"/>
              </w:rPr>
              <w:t>Осущес</w:t>
            </w:r>
            <w:r>
              <w:rPr>
                <w:rFonts w:ascii="Times New Roman" w:hAnsi="Times New Roman"/>
                <w:sz w:val="24"/>
                <w:szCs w:val="24"/>
              </w:rPr>
              <w:t>твление комплектования научно-</w:t>
            </w:r>
            <w:r w:rsidRPr="00A02C70">
              <w:rPr>
                <w:rFonts w:ascii="Times New Roman" w:hAnsi="Times New Roman"/>
                <w:sz w:val="24"/>
                <w:szCs w:val="24"/>
              </w:rPr>
              <w:t>методического центра и общеобразовательных организаций учебными пособиями, программами, методической литературой</w:t>
            </w:r>
          </w:p>
        </w:tc>
        <w:tc>
          <w:tcPr>
            <w:tcW w:w="1701" w:type="dxa"/>
          </w:tcPr>
          <w:p w:rsidR="00A25B24" w:rsidRPr="00A02C70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A02C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A02C70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A02C70">
              <w:rPr>
                <w:rFonts w:ascii="Times New Roman" w:hAnsi="Times New Roman"/>
                <w:sz w:val="24"/>
                <w:szCs w:val="24"/>
              </w:rPr>
              <w:t>Выявление информационных потребностей и удовлетворение запросов педагогических работников в области информационных технологий и педагогических инноваций</w:t>
            </w:r>
          </w:p>
        </w:tc>
        <w:tc>
          <w:tcPr>
            <w:tcW w:w="1701" w:type="dxa"/>
          </w:tcPr>
          <w:p w:rsidR="00A25B24" w:rsidRPr="00A02C70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A02C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A02C70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A02C70">
              <w:rPr>
                <w:rFonts w:ascii="Times New Roman" w:hAnsi="Times New Roman"/>
                <w:sz w:val="24"/>
                <w:szCs w:val="24"/>
              </w:rPr>
              <w:t>Анализ, прогнозирование и планирование работы по повышению квалификации руководителей и педагогических работников общеобразовательных организаций и организации дополнительного образования детей г. Грозного</w:t>
            </w:r>
          </w:p>
        </w:tc>
        <w:tc>
          <w:tcPr>
            <w:tcW w:w="1701" w:type="dxa"/>
          </w:tcPr>
          <w:p w:rsidR="00A25B24" w:rsidRPr="00A02C70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A02C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A02C70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A02C70">
              <w:rPr>
                <w:rFonts w:ascii="Times New Roman" w:hAnsi="Times New Roman"/>
                <w:sz w:val="24"/>
                <w:szCs w:val="24"/>
              </w:rPr>
              <w:t>Ведение банка данных интеллектуально одаренных детей и педагогов общеобразовательных организаций города, работающих с одаренными детьми</w:t>
            </w:r>
          </w:p>
        </w:tc>
        <w:tc>
          <w:tcPr>
            <w:tcW w:w="1701" w:type="dxa"/>
          </w:tcPr>
          <w:p w:rsidR="00A25B24" w:rsidRPr="00A02C70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A02C7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02C70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A02C70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A02C70">
              <w:rPr>
                <w:rFonts w:ascii="Times New Roman" w:hAnsi="Times New Roman"/>
                <w:sz w:val="24"/>
                <w:szCs w:val="24"/>
              </w:rPr>
              <w:t>Подготовка информационных справок по итогам проведения городских мероприятий и участия в мероприятиях регионального и всероссийского уровня</w:t>
            </w:r>
          </w:p>
        </w:tc>
        <w:tc>
          <w:tcPr>
            <w:tcW w:w="1701" w:type="dxa"/>
          </w:tcPr>
          <w:p w:rsidR="00A25B24" w:rsidRPr="00A02C70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A02C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A02C70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A02C70">
              <w:rPr>
                <w:rFonts w:ascii="Times New Roman" w:hAnsi="Times New Roman"/>
                <w:sz w:val="24"/>
                <w:szCs w:val="24"/>
              </w:rPr>
              <w:t>Посещение уроков с целью изучения системы работы, оценки качества преподавания. Анализ работы за учебный год по курируемым направлениям деятельности, планирование работы на следующий учебный год</w:t>
            </w:r>
          </w:p>
        </w:tc>
        <w:tc>
          <w:tcPr>
            <w:tcW w:w="1701" w:type="dxa"/>
          </w:tcPr>
          <w:p w:rsidR="00A25B24" w:rsidRPr="00A02C70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A02C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017D09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запросов, методическое </w:t>
            </w:r>
            <w:r w:rsidRPr="00017D09">
              <w:rPr>
                <w:rFonts w:ascii="Times New Roman" w:hAnsi="Times New Roman"/>
                <w:sz w:val="24"/>
                <w:szCs w:val="24"/>
              </w:rPr>
              <w:t>сопровождение и оказание практическ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помощи молодым специалистам, </w:t>
            </w:r>
            <w:r w:rsidRPr="00017D09">
              <w:rPr>
                <w:rFonts w:ascii="Times New Roman" w:hAnsi="Times New Roman"/>
                <w:sz w:val="24"/>
                <w:szCs w:val="24"/>
              </w:rPr>
              <w:t>педагогическим и руководящим работникам</w:t>
            </w:r>
          </w:p>
        </w:tc>
        <w:tc>
          <w:tcPr>
            <w:tcW w:w="1701" w:type="dxa"/>
          </w:tcPr>
          <w:p w:rsidR="00A25B24" w:rsidRPr="00017D09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17D09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017D09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017D09">
              <w:rPr>
                <w:rFonts w:ascii="Times New Roman" w:hAnsi="Times New Roman"/>
                <w:sz w:val="24"/>
                <w:szCs w:val="24"/>
              </w:rPr>
              <w:t>Обеспечение участия педагогических и руководящих работников общеобразовательных организаций в постоянно действующих городских, региональных и всероссийских семинарах и конференциях</w:t>
            </w:r>
          </w:p>
        </w:tc>
        <w:tc>
          <w:tcPr>
            <w:tcW w:w="1701" w:type="dxa"/>
          </w:tcPr>
          <w:p w:rsidR="00A25B24" w:rsidRPr="00017D09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017D0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017D09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017D09">
              <w:rPr>
                <w:rFonts w:ascii="Times New Roman" w:hAnsi="Times New Roman"/>
                <w:sz w:val="24"/>
                <w:szCs w:val="24"/>
              </w:rPr>
              <w:t>Оказание методической помощи в деятельности школьных библиотек</w:t>
            </w:r>
          </w:p>
        </w:tc>
        <w:tc>
          <w:tcPr>
            <w:tcW w:w="1701" w:type="dxa"/>
          </w:tcPr>
          <w:p w:rsidR="00A25B24" w:rsidRPr="00017D09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017D0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CA20DD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CA20DD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 «Региональная система учительского роста»</w:t>
            </w:r>
          </w:p>
        </w:tc>
        <w:tc>
          <w:tcPr>
            <w:tcW w:w="1701" w:type="dxa"/>
          </w:tcPr>
          <w:p w:rsidR="00A25B24" w:rsidRPr="00CA20DD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CA20D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CA20DD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CA20DD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«РСУР - ПРОФИ» (физика и обществознание)</w:t>
            </w:r>
          </w:p>
        </w:tc>
        <w:tc>
          <w:tcPr>
            <w:tcW w:w="1701" w:type="dxa"/>
          </w:tcPr>
          <w:p w:rsidR="00A25B24" w:rsidRPr="00CA20DD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CA20D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CA20DD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CA20DD">
              <w:rPr>
                <w:rFonts w:ascii="Times New Roman" w:hAnsi="Times New Roman"/>
                <w:sz w:val="24"/>
                <w:szCs w:val="24"/>
              </w:rPr>
              <w:t>Обновление базы данных учителей в рамках реализации региональных проектов «РСУР» и «РСУР – ПРОФИ»</w:t>
            </w:r>
          </w:p>
        </w:tc>
        <w:tc>
          <w:tcPr>
            <w:tcW w:w="1701" w:type="dxa"/>
          </w:tcPr>
          <w:p w:rsidR="00A25B24" w:rsidRPr="00CA20DD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CA20DD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CA20DD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CA20DD">
              <w:rPr>
                <w:rFonts w:ascii="Times New Roman" w:hAnsi="Times New Roman"/>
                <w:sz w:val="24"/>
                <w:szCs w:val="24"/>
              </w:rPr>
              <w:t>Организация обучающих семинаров в рамках реализации региональных ученических проектов РСУР и РСУР- ПРОФИ</w:t>
            </w:r>
          </w:p>
        </w:tc>
        <w:tc>
          <w:tcPr>
            <w:tcW w:w="1701" w:type="dxa"/>
          </w:tcPr>
          <w:p w:rsidR="00A25B24" w:rsidRPr="00CA20DD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CA20DD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CA20DD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CA20DD"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>едение городских физкультурно-</w:t>
            </w:r>
            <w:r w:rsidRPr="00CA20DD">
              <w:rPr>
                <w:rFonts w:ascii="Times New Roman" w:hAnsi="Times New Roman"/>
                <w:sz w:val="24"/>
                <w:szCs w:val="24"/>
              </w:rPr>
              <w:t>спортивных мероприятий (по отдельному плану)</w:t>
            </w:r>
          </w:p>
        </w:tc>
        <w:tc>
          <w:tcPr>
            <w:tcW w:w="1701" w:type="dxa"/>
          </w:tcPr>
          <w:p w:rsidR="00A25B24" w:rsidRPr="00CA20DD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CA20DD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CA20DD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CA20DD">
              <w:rPr>
                <w:rFonts w:ascii="Times New Roman" w:hAnsi="Times New Roman"/>
                <w:sz w:val="24"/>
                <w:szCs w:val="24"/>
              </w:rPr>
              <w:t xml:space="preserve">Участие в региональных </w:t>
            </w:r>
            <w:proofErr w:type="spellStart"/>
            <w:r w:rsidRPr="00CA20DD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CA20DD">
              <w:rPr>
                <w:rFonts w:ascii="Times New Roman" w:hAnsi="Times New Roman"/>
                <w:sz w:val="24"/>
                <w:szCs w:val="24"/>
              </w:rPr>
              <w:t xml:space="preserve"> - спортивных мероприятиях (по отдельному плану)</w:t>
            </w:r>
          </w:p>
        </w:tc>
        <w:tc>
          <w:tcPr>
            <w:tcW w:w="1701" w:type="dxa"/>
          </w:tcPr>
          <w:p w:rsidR="00A25B24" w:rsidRPr="00CA20DD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CA20DD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5C6C9E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5C6C9E">
              <w:rPr>
                <w:rFonts w:ascii="Times New Roman" w:hAnsi="Times New Roman"/>
                <w:sz w:val="24"/>
                <w:szCs w:val="24"/>
              </w:rPr>
              <w:t>Организация работы муниципального проекта «Клуб высокобалльников»</w:t>
            </w:r>
          </w:p>
        </w:tc>
        <w:tc>
          <w:tcPr>
            <w:tcW w:w="1701" w:type="dxa"/>
          </w:tcPr>
          <w:p w:rsidR="00A25B24" w:rsidRPr="005C6C9E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5C6C9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A94EBD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A94EBD">
              <w:rPr>
                <w:rFonts w:ascii="Times New Roman" w:hAnsi="Times New Roman"/>
                <w:sz w:val="24"/>
                <w:szCs w:val="24"/>
              </w:rPr>
              <w:t>Реализация регионального ученического проекта «Я сдам ЕГЭ. Обществознание»</w:t>
            </w:r>
          </w:p>
        </w:tc>
        <w:tc>
          <w:tcPr>
            <w:tcW w:w="1701" w:type="dxa"/>
          </w:tcPr>
          <w:p w:rsidR="00A25B24" w:rsidRPr="00A94EBD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A94EBD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нварь-</w:t>
            </w:r>
            <w:r w:rsidRPr="00A94EB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A94EBD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A94EBD">
              <w:rPr>
                <w:rFonts w:ascii="Times New Roman" w:hAnsi="Times New Roman"/>
                <w:sz w:val="24"/>
                <w:szCs w:val="24"/>
              </w:rPr>
              <w:t>Обеспечение участия в воскресном проекте по подготовке к ЕГЭ по информатике</w:t>
            </w:r>
          </w:p>
        </w:tc>
        <w:tc>
          <w:tcPr>
            <w:tcW w:w="1701" w:type="dxa"/>
          </w:tcPr>
          <w:p w:rsidR="00A25B24" w:rsidRPr="00A94EBD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A94EBD">
              <w:rPr>
                <w:rFonts w:ascii="Times New Roman" w:hAnsi="Times New Roman"/>
                <w:sz w:val="24"/>
                <w:szCs w:val="24"/>
              </w:rPr>
              <w:t>До 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A94EBD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A94EBD">
              <w:rPr>
                <w:rFonts w:ascii="Times New Roman" w:hAnsi="Times New Roman"/>
                <w:sz w:val="24"/>
                <w:szCs w:val="24"/>
              </w:rPr>
              <w:t>Обеспечение участия в проекте по подготовке к ЕГЭ по физике информатике</w:t>
            </w:r>
          </w:p>
        </w:tc>
        <w:tc>
          <w:tcPr>
            <w:tcW w:w="1701" w:type="dxa"/>
          </w:tcPr>
          <w:p w:rsidR="00A25B24" w:rsidRPr="00A94EBD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A94EBD">
              <w:rPr>
                <w:rFonts w:ascii="Times New Roman" w:hAnsi="Times New Roman"/>
                <w:sz w:val="24"/>
                <w:szCs w:val="24"/>
              </w:rPr>
              <w:t>До 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A94EBD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A94EBD">
              <w:rPr>
                <w:rFonts w:ascii="Times New Roman" w:hAnsi="Times New Roman"/>
                <w:sz w:val="24"/>
                <w:szCs w:val="24"/>
              </w:rPr>
              <w:t>Реализация муниципального ученического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94EBD">
              <w:rPr>
                <w:rFonts w:ascii="Times New Roman" w:hAnsi="Times New Roman"/>
                <w:sz w:val="24"/>
                <w:szCs w:val="24"/>
              </w:rPr>
              <w:t>Я сдам ЕГЭ. Английский язык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25B24" w:rsidRPr="00A94EBD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A94EBD">
              <w:rPr>
                <w:rFonts w:ascii="Times New Roman" w:hAnsi="Times New Roman"/>
                <w:sz w:val="24"/>
                <w:szCs w:val="24"/>
              </w:rPr>
              <w:t>До 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A94EBD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A94EBD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«Я сдам ЕГЭ. Литература»</w:t>
            </w:r>
          </w:p>
        </w:tc>
        <w:tc>
          <w:tcPr>
            <w:tcW w:w="1701" w:type="dxa"/>
          </w:tcPr>
          <w:p w:rsidR="00A25B24" w:rsidRPr="00A94EBD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A94EBD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 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Организация работы городских методических объединений и Школы молодого педагога (по отдельному плану)</w:t>
            </w:r>
          </w:p>
        </w:tc>
        <w:tc>
          <w:tcPr>
            <w:tcW w:w="170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F3E1F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Кураторство работы методических объединений педагогических работников общеобразовательных учреждений</w:t>
            </w:r>
          </w:p>
        </w:tc>
        <w:tc>
          <w:tcPr>
            <w:tcW w:w="170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F3E1F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Организация работы постоянно действующего семинара по теме «Система оценивания планируемых результатов в образовательной организации»</w:t>
            </w:r>
          </w:p>
        </w:tc>
        <w:tc>
          <w:tcPr>
            <w:tcW w:w="170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Подготовка и проведение августовских секционных занятий</w:t>
            </w:r>
          </w:p>
        </w:tc>
        <w:tc>
          <w:tcPr>
            <w:tcW w:w="170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Консультации для педагогических и руководящих работников образовательных организаций по всем вопросам организации учебной, методической, воспитательной и инновационной деятельности</w:t>
            </w:r>
          </w:p>
        </w:tc>
        <w:tc>
          <w:tcPr>
            <w:tcW w:w="170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Консультации для руководителей и заместителей руководителей общеобразовательных организаций по вопросу составления основных образовательных программ</w:t>
            </w:r>
          </w:p>
        </w:tc>
        <w:tc>
          <w:tcPr>
            <w:tcW w:w="170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Консультирование педагогических работников в рамках подготовки к профессиональным конкурсам</w:t>
            </w:r>
          </w:p>
        </w:tc>
        <w:tc>
          <w:tcPr>
            <w:tcW w:w="170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 xml:space="preserve">Консультирование руководителей ГМО по организации работы методических объединений </w:t>
            </w:r>
          </w:p>
        </w:tc>
        <w:tc>
          <w:tcPr>
            <w:tcW w:w="170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Консультирование работников школьных библиотек по вопросам обеспечения учебниками, ведению школьной документации</w:t>
            </w:r>
          </w:p>
        </w:tc>
        <w:tc>
          <w:tcPr>
            <w:tcW w:w="170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Консультирование руководящих и педагогических работников базовой школы по вопросам организации дистанционного образования</w:t>
            </w:r>
          </w:p>
        </w:tc>
        <w:tc>
          <w:tcPr>
            <w:tcW w:w="170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Консультирование педагогических работников в рамках работы с одаренными детьми</w:t>
            </w:r>
          </w:p>
        </w:tc>
        <w:tc>
          <w:tcPr>
            <w:tcW w:w="170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Консультирование пре</w:t>
            </w:r>
            <w:r>
              <w:rPr>
                <w:rFonts w:ascii="Times New Roman" w:hAnsi="Times New Roman"/>
                <w:sz w:val="24"/>
                <w:szCs w:val="24"/>
              </w:rPr>
              <w:t>дседателей школьных психолого-медико-</w:t>
            </w:r>
            <w:r w:rsidRPr="006F3E1F">
              <w:rPr>
                <w:rFonts w:ascii="Times New Roman" w:hAnsi="Times New Roman"/>
                <w:sz w:val="24"/>
                <w:szCs w:val="24"/>
              </w:rPr>
              <w:t xml:space="preserve">педагогических комиссий </w:t>
            </w:r>
          </w:p>
        </w:tc>
        <w:tc>
          <w:tcPr>
            <w:tcW w:w="170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руководящим и педагогическим работникам по вопросам прохождения аттестации на квалификационную категорию</w:t>
            </w:r>
          </w:p>
        </w:tc>
        <w:tc>
          <w:tcPr>
            <w:tcW w:w="170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Мониторинг прохождения аттестации на первую и высшую категорию руководящими и педагогическими работниками общеобразовательных организаций г. Грозного</w:t>
            </w:r>
          </w:p>
        </w:tc>
        <w:tc>
          <w:tcPr>
            <w:tcW w:w="170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Осуществление контроля за проведение аттестации педагогических работников с целью подтверждения соответствия занимаемой должности аттестационными комиссиями образовательных организаций</w:t>
            </w:r>
          </w:p>
        </w:tc>
        <w:tc>
          <w:tcPr>
            <w:tcW w:w="170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Сопровождение инновационных процессов развития системы образования в рамках федерального проекта «Современная школа»</w:t>
            </w:r>
          </w:p>
        </w:tc>
        <w:tc>
          <w:tcPr>
            <w:tcW w:w="170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F3E1F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Обновление содержания и фор</w:t>
            </w:r>
            <w:r>
              <w:rPr>
                <w:rFonts w:ascii="Times New Roman" w:hAnsi="Times New Roman"/>
                <w:sz w:val="24"/>
                <w:szCs w:val="24"/>
              </w:rPr>
              <w:t>м учебно-</w:t>
            </w:r>
            <w:r w:rsidRPr="006F3E1F">
              <w:rPr>
                <w:rFonts w:ascii="Times New Roman" w:hAnsi="Times New Roman"/>
                <w:sz w:val="24"/>
                <w:szCs w:val="24"/>
              </w:rPr>
              <w:t>методической работы по развитию профессионализма педагогических работников муниципальной системы образования в рамках федерального проекта «Учитель будущего»</w:t>
            </w:r>
          </w:p>
        </w:tc>
        <w:tc>
          <w:tcPr>
            <w:tcW w:w="170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F3E1F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Развитие единого инфо</w:t>
            </w:r>
            <w:r>
              <w:rPr>
                <w:rFonts w:ascii="Times New Roman" w:hAnsi="Times New Roman"/>
                <w:sz w:val="24"/>
                <w:szCs w:val="24"/>
              </w:rPr>
              <w:t>рмационно-</w:t>
            </w:r>
            <w:r w:rsidRPr="006F3E1F">
              <w:rPr>
                <w:rFonts w:ascii="Times New Roman" w:hAnsi="Times New Roman"/>
                <w:sz w:val="24"/>
                <w:szCs w:val="24"/>
              </w:rPr>
              <w:t>образовательного пространства через внедрение современных информационных технологий и повышение информационной и методической компетентности педагогических работников в рамках федерального проекта «Цифровая образовательная среда»</w:t>
            </w:r>
          </w:p>
        </w:tc>
        <w:tc>
          <w:tcPr>
            <w:tcW w:w="170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F3E1F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A25B24" w:rsidTr="005713F5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Default="00A25B24" w:rsidP="00A25B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 w:rsidRPr="006F3E1F">
              <w:rPr>
                <w:rFonts w:ascii="Times New Roman" w:hAnsi="Times New Roman"/>
                <w:sz w:val="24"/>
                <w:szCs w:val="24"/>
              </w:rPr>
              <w:t>Развитие системы поддержки талантливых и высокомотивированных детей в рамках федерального проекта «Успех каждого ребенка»</w:t>
            </w:r>
          </w:p>
        </w:tc>
        <w:tc>
          <w:tcPr>
            <w:tcW w:w="1701" w:type="dxa"/>
          </w:tcPr>
          <w:p w:rsidR="00A25B24" w:rsidRPr="006F3E1F" w:rsidRDefault="00A25B24" w:rsidP="00A25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F3E1F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8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A25B24" w:rsidRPr="007C1084" w:rsidRDefault="00A25B24" w:rsidP="00A2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0157DF" w:rsidTr="0014133E">
        <w:trPr>
          <w:cantSplit/>
          <w:trHeight w:val="662"/>
        </w:trPr>
        <w:tc>
          <w:tcPr>
            <w:tcW w:w="1110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157DF" w:rsidRPr="00A817CB" w:rsidRDefault="000157DF" w:rsidP="000157DF">
            <w:pPr>
              <w:spacing w:before="120" w:after="120" w:line="240" w:lineRule="auto"/>
              <w:ind w:left="7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7CB">
              <w:rPr>
                <w:rFonts w:ascii="Times New Roman" w:hAnsi="Times New Roman"/>
                <w:i/>
                <w:sz w:val="24"/>
                <w:szCs w:val="24"/>
              </w:rPr>
              <w:t>Практические семинары</w:t>
            </w:r>
          </w:p>
        </w:tc>
      </w:tr>
      <w:tr w:rsidR="00741789" w:rsidTr="003759E3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789" w:rsidRDefault="00741789" w:rsidP="007417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Align w:val="center"/>
          </w:tcPr>
          <w:p w:rsidR="00741789" w:rsidRPr="008C7F96" w:rsidRDefault="00741789" w:rsidP="00741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7F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Информационная культура и роль книги в формировании всестороннего развития личности современного школьника</w:t>
            </w:r>
          </w:p>
        </w:tc>
        <w:tc>
          <w:tcPr>
            <w:tcW w:w="1701" w:type="dxa"/>
          </w:tcPr>
          <w:p w:rsidR="00741789" w:rsidRPr="007C1084" w:rsidRDefault="00741789" w:rsidP="007417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789" w:rsidRPr="007C1084" w:rsidRDefault="00741789" w:rsidP="0074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</w:t>
            </w:r>
          </w:p>
          <w:p w:rsidR="00741789" w:rsidRPr="007C1084" w:rsidRDefault="00741789" w:rsidP="007417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г. Грозного</w:t>
            </w:r>
          </w:p>
        </w:tc>
        <w:tc>
          <w:tcPr>
            <w:tcW w:w="1824" w:type="dxa"/>
            <w:vAlign w:val="center"/>
          </w:tcPr>
          <w:p w:rsidR="00741789" w:rsidRPr="00104396" w:rsidRDefault="00741789" w:rsidP="00741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741789" w:rsidRDefault="00741789" w:rsidP="00741789">
            <w:r w:rsidRPr="00C8484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741789" w:rsidTr="003759E3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789" w:rsidRDefault="00741789" w:rsidP="007417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Align w:val="center"/>
          </w:tcPr>
          <w:p w:rsidR="00741789" w:rsidRPr="008C7F96" w:rsidRDefault="00741789" w:rsidP="00741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7F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Проектирование рабочей программы учебного предметов </w:t>
            </w:r>
          </w:p>
        </w:tc>
        <w:tc>
          <w:tcPr>
            <w:tcW w:w="1701" w:type="dxa"/>
          </w:tcPr>
          <w:p w:rsidR="00741789" w:rsidRDefault="00741789" w:rsidP="00741789">
            <w:r w:rsidRPr="00EE3748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789" w:rsidRPr="007C1084" w:rsidRDefault="00741789" w:rsidP="0074178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vAlign w:val="center"/>
          </w:tcPr>
          <w:p w:rsidR="00741789" w:rsidRPr="00104396" w:rsidRDefault="00741789" w:rsidP="00741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24" w:type="dxa"/>
          </w:tcPr>
          <w:p w:rsidR="00741789" w:rsidRDefault="00741789" w:rsidP="00741789">
            <w:r w:rsidRPr="00C8484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741789" w:rsidTr="003759E3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789" w:rsidRDefault="00741789" w:rsidP="007417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Align w:val="center"/>
          </w:tcPr>
          <w:p w:rsidR="00741789" w:rsidRPr="008C7F96" w:rsidRDefault="00741789" w:rsidP="00741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7F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Методическое сопровождение преподавания модулей учебного курса ОРКСЭ</w:t>
            </w:r>
          </w:p>
        </w:tc>
        <w:tc>
          <w:tcPr>
            <w:tcW w:w="1701" w:type="dxa"/>
          </w:tcPr>
          <w:p w:rsidR="00741789" w:rsidRDefault="00741789" w:rsidP="00741789">
            <w:r w:rsidRPr="00EE3748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789" w:rsidRPr="007C1084" w:rsidRDefault="00741789" w:rsidP="0074178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vAlign w:val="center"/>
          </w:tcPr>
          <w:p w:rsidR="00741789" w:rsidRDefault="00741789" w:rsidP="00741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7F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МБОУ </w:t>
            </w:r>
          </w:p>
          <w:p w:rsidR="00741789" w:rsidRPr="008C7F96" w:rsidRDefault="00741789" w:rsidP="00741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7F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«СОШ №20»</w:t>
            </w:r>
          </w:p>
        </w:tc>
        <w:tc>
          <w:tcPr>
            <w:tcW w:w="1924" w:type="dxa"/>
          </w:tcPr>
          <w:p w:rsidR="00741789" w:rsidRDefault="00741789" w:rsidP="00741789">
            <w:r w:rsidRPr="00C84842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</w:tbl>
    <w:p w:rsidR="000B796C" w:rsidRDefault="000B796C"/>
    <w:p w:rsidR="00274C2B" w:rsidRPr="00980129" w:rsidRDefault="00274C2B" w:rsidP="00274C2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  <w:lang w:eastAsia="ru-RU"/>
        </w:rPr>
      </w:pPr>
      <w:r w:rsidRPr="00980129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>Заведующий</w:t>
      </w:r>
    </w:p>
    <w:p w:rsidR="00274C2B" w:rsidRPr="00980129" w:rsidRDefault="00274C2B" w:rsidP="00274C2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  <w:lang w:eastAsia="ru-RU"/>
        </w:rPr>
      </w:pPr>
      <w:r w:rsidRPr="00980129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>Научно-методический</w:t>
      </w:r>
    </w:p>
    <w:p w:rsidR="00274C2B" w:rsidRPr="00980129" w:rsidRDefault="00274C2B" w:rsidP="00274C2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3"/>
          <w:lang w:eastAsia="ru-RU"/>
        </w:rPr>
      </w:pPr>
      <w:r w:rsidRPr="00980129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>Центр</w:t>
      </w:r>
      <w:r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>ом</w:t>
      </w:r>
      <w:r w:rsidRPr="00980129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          </w:t>
      </w:r>
      <w:r w:rsidRPr="00980129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                    </w:t>
      </w:r>
      <w:r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 </w:t>
      </w:r>
      <w:r w:rsidRPr="00980129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  </w:t>
      </w:r>
      <w:r w:rsidRPr="00980129">
        <w:rPr>
          <w:rFonts w:ascii="Times New Roman" w:hAnsi="Times New Roman"/>
          <w:sz w:val="28"/>
          <w:szCs w:val="24"/>
        </w:rPr>
        <w:t>Ибрагимова М.Д.</w:t>
      </w:r>
    </w:p>
    <w:p w:rsidR="00274C2B" w:rsidRDefault="00274C2B"/>
    <w:sectPr w:rsidR="00274C2B" w:rsidSect="00274C2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F7D1A"/>
    <w:multiLevelType w:val="hybridMultilevel"/>
    <w:tmpl w:val="F05A3E52"/>
    <w:lvl w:ilvl="0" w:tplc="2AA4616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F5"/>
    <w:rsid w:val="000157DF"/>
    <w:rsid w:val="000B796C"/>
    <w:rsid w:val="00150902"/>
    <w:rsid w:val="00274C2B"/>
    <w:rsid w:val="002A5583"/>
    <w:rsid w:val="005713F5"/>
    <w:rsid w:val="00741789"/>
    <w:rsid w:val="00A25B24"/>
    <w:rsid w:val="00F6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A047"/>
  <w15:chartTrackingRefBased/>
  <w15:docId w15:val="{7A62EDA6-1DD7-4F62-BDCD-70DF7337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3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</dc:creator>
  <cp:keywords/>
  <dc:description/>
  <cp:lastModifiedBy>Styx Warrior</cp:lastModifiedBy>
  <cp:revision>2</cp:revision>
  <dcterms:created xsi:type="dcterms:W3CDTF">2020-05-12T10:02:00Z</dcterms:created>
  <dcterms:modified xsi:type="dcterms:W3CDTF">2020-05-12T10:02:00Z</dcterms:modified>
</cp:coreProperties>
</file>