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A6" w:rsidRPr="00276E2E" w:rsidRDefault="00FA7EA6" w:rsidP="00FA7E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6E2E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B2258E" w:rsidRPr="00B2258E" w:rsidRDefault="00FA7EA6" w:rsidP="00FA7EA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E2E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3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февраль</w:t>
      </w:r>
      <w:r w:rsidR="0002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DA6EC2" w:rsidRPr="00DA6EC2" w:rsidRDefault="00DA6EC2" w:rsidP="00DA6EC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ab/>
        <w:t xml:space="preserve">В рамках исполнения распоряжения Руководителя Администрации Главы и Правительства Чеченской Республики А.М.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Израйилова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от 7 февраля 2019 года </w:t>
      </w:r>
      <w:r w:rsidR="00A8357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№15-ра «Об утверждении Плана мероприятий органов исполнительной власти, администраций муниципальных районов и мэрий городских округов Чеченской Республики, приуроченных ко Дню защитника Отечества» в системе муниципального общего образования г. Грозного в период с 18 по 22 </w:t>
      </w:r>
      <w:r w:rsidR="00887DD0" w:rsidRPr="00DA6EC2">
        <w:rPr>
          <w:rFonts w:ascii="Times New Roman" w:eastAsia="Calibri" w:hAnsi="Times New Roman" w:cs="Times New Roman"/>
          <w:sz w:val="26"/>
          <w:szCs w:val="26"/>
        </w:rPr>
        <w:t>февраля 2019 года,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были организованы и проведены следующие мероприятия:</w:t>
      </w:r>
    </w:p>
    <w:p w:rsidR="00DA6EC2" w:rsidRPr="00DA6EC2" w:rsidRDefault="00DA6EC2" w:rsidP="00DA6EC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ab/>
        <w:t>- классные часы и уроки мужества «Наши земляки – защитники Отечества»;</w:t>
      </w:r>
    </w:p>
    <w:p w:rsidR="00DA6EC2" w:rsidRPr="00DA6EC2" w:rsidRDefault="00DA6EC2" w:rsidP="00DA6EC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ab/>
        <w:t>- выставки детских рисунков «Отчизны верные сыны»;</w:t>
      </w:r>
    </w:p>
    <w:p w:rsidR="00DA6EC2" w:rsidRPr="00DA6EC2" w:rsidRDefault="00DA6EC2" w:rsidP="00DA6EC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ab/>
        <w:t>- выпуск стенгазет, оформление тематических стендов, посвященных Дню защитника Отечества.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Накануне Дня защитника Отечества Департаментом образования Мэрии </w:t>
      </w:r>
      <w:r w:rsidR="00A83579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г. Грозного совместно с городской ячейкой Единой детско-юношеской организацией им. А.А. Кадырова «Юные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Кадыровцы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» и Школьным ученическим самоуправлением организована и проведена акция «Собери посылку солдату».  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>Собранные в ходе акции продукты питания и одежда были переданы бойцам моторизованного полка Федеральной службы войск национальной гвардии «Север» им. Первого Президента Чеченской Республики, Героя России Ахмат-Хаджи Кадырова, а также отправлены выпускникам муниципальных общеобразовательных организаций г. Грозного, проходящим военную службу в различных уголках нашей страны.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>22 февраля 2019 года на центральной площади столицы про</w:t>
      </w:r>
      <w:r w:rsidR="00A83579">
        <w:rPr>
          <w:rFonts w:ascii="Times New Roman" w:eastAsia="Calibri" w:hAnsi="Times New Roman" w:cs="Times New Roman"/>
          <w:sz w:val="26"/>
          <w:szCs w:val="26"/>
        </w:rPr>
        <w:t>ведена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торжественная церемония возложения цветов к стеле «Город воинской славы», в которой приняли участие отряды ВВПОД «ЮНАРМИЯ» и члены Единой детско-юношеской организации им. А.А. Кадырова «Юные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Кадыровцы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Во исполнение поручения Мэра г.  Грозного Я.С.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Закриева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была проведена акция по поздравлению ветеранов Великой Отечественной войны 1941-1945 гг., проживающих на территории городского округа, с праздником Дня защитника Отечества, в которой приняли участие заместитель столичного градоначальника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Хаважи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Хажмурадов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и заместитель начальника Департамента образования Мэрии </w:t>
      </w:r>
      <w:r w:rsidR="00A83579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г. Грозного Магомед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Хизриев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В МБОУ «СОШ №18» г. Грозного прошел финальный этап городского смотра-конкурса на лучшее инсценированное исполнение патриотической песни, организованного Департаментом образования Мэрии г. Грозного в целях создания условий для реализации творческой активности детей и молодежи в направлении </w:t>
      </w:r>
      <w:r w:rsidRPr="00DA6EC2">
        <w:rPr>
          <w:rFonts w:ascii="Times New Roman" w:eastAsia="Calibri" w:hAnsi="Times New Roman" w:cs="Times New Roman"/>
          <w:sz w:val="26"/>
          <w:szCs w:val="26"/>
        </w:rPr>
        <w:lastRenderedPageBreak/>
        <w:t>патриотического воспитания и привлечения общественного внимания к проблемам духовного воспитания подрастающего поколения.</w:t>
      </w:r>
    </w:p>
    <w:p w:rsidR="00DA6EC2" w:rsidRPr="00DA6EC2" w:rsidRDefault="00DA6EC2" w:rsidP="00DA6E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EC2">
        <w:rPr>
          <w:rFonts w:ascii="Times New Roman" w:eastAsia="Times New Roman" w:hAnsi="Times New Roman" w:cs="Times New Roman"/>
          <w:sz w:val="26"/>
          <w:szCs w:val="26"/>
        </w:rPr>
        <w:tab/>
        <w:t>Участниками конкурса выступили команды обучающихся столичных муниципальных организаций дополнительного образования, которые представили музыкальные композиции, воспевающие героические страницы истории нашего Отечества.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EC2">
        <w:rPr>
          <w:rFonts w:ascii="Times New Roman" w:eastAsia="Times New Roman" w:hAnsi="Times New Roman" w:cs="Times New Roman"/>
          <w:sz w:val="26"/>
          <w:szCs w:val="26"/>
        </w:rPr>
        <w:t xml:space="preserve">Жюри оценивало выступления с точки зрения соответствия тематике, оригинальности исполнения и вокальных данных юных артистов. При подведении итогов учитывалась сценическая культура и внешний вид. 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EC2">
        <w:rPr>
          <w:rFonts w:ascii="Times New Roman" w:eastAsia="Times New Roman" w:hAnsi="Times New Roman" w:cs="Times New Roman"/>
          <w:sz w:val="26"/>
          <w:szCs w:val="26"/>
        </w:rPr>
        <w:t>По итогам смотра-конкурса победителем стала команда МБУ ДО «ДДТ Старопромысловского района г. Грозного».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>Также в рамках празднования Дня защитника Отечества муниципальные образовательные организации г. Грозного приняли участие в мероприятиях республиканского значения.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Так, на прошедшем 21 февраля 2019 года ежегодном конкурсе «Армейский экспресс» выступили юнармейцы МБОУ «СОШ №60» г. Грозного. 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23 февраля 2019 года на базе ГБОУ «Математическая школа им. Х.И. Ибрагимова» прошел республиканский конкурс «Ветеран», в котором приняли участие команды МБУ ДО «Станция детского (юношеского) технического творчества г. Грозного», МБОУ «СОШ №№16, 17, 25, 35, 42, 60, 63, 106» г. Грозного. Коллектив МБУ ДО «Станция детского (юношеского) технического творчества </w:t>
      </w:r>
      <w:r w:rsidR="00BE674B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DA6EC2">
        <w:rPr>
          <w:rFonts w:ascii="Times New Roman" w:eastAsia="Calibri" w:hAnsi="Times New Roman" w:cs="Times New Roman"/>
          <w:sz w:val="26"/>
          <w:szCs w:val="26"/>
        </w:rPr>
        <w:t>г. Грозного» занял второе место.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>Накануне Дня защитника Отечества прошли военно-спортивные соревнования «Непобедима страна, если армия сильна» и турнир по мини-футболу, в которых активно выступили коллективы обучающихся столичных школ.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В рамках деятельности по патриотическому воспитанию подрастающего поколения и повышения престижа службы в Вооруженных силах Российский Федерации Департаментом образования Мэрии г. Грозного совместно с Департаментом культуры Мэрии г. Грозного организована и проведена встреча с обучающимися 10-х классов, </w:t>
      </w:r>
      <w:r w:rsidRPr="00DA6EC2">
        <w:rPr>
          <w:rFonts w:ascii="Times New Roman" w:eastAsia="Times New Roman" w:hAnsi="Times New Roman" w:cs="Times New Roman"/>
          <w:sz w:val="26"/>
          <w:szCs w:val="26"/>
        </w:rPr>
        <w:t>приуроченная ко Дню защитника Отечества и посвященная основам постановки граждан на первоначальный воинский учет и призыва их на военную службу.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EC2">
        <w:rPr>
          <w:rFonts w:ascii="Times New Roman" w:eastAsia="Times New Roman" w:hAnsi="Times New Roman" w:cs="Times New Roman"/>
          <w:sz w:val="26"/>
          <w:szCs w:val="26"/>
        </w:rPr>
        <w:t xml:space="preserve">В мероприятии, прошедшем 25 февраля 2019 года в Доме культуры имени Ш. </w:t>
      </w:r>
      <w:proofErr w:type="spellStart"/>
      <w:r w:rsidRPr="00DA6EC2">
        <w:rPr>
          <w:rFonts w:ascii="Times New Roman" w:eastAsia="Times New Roman" w:hAnsi="Times New Roman" w:cs="Times New Roman"/>
          <w:sz w:val="26"/>
          <w:szCs w:val="26"/>
        </w:rPr>
        <w:t>Эдисултанова</w:t>
      </w:r>
      <w:proofErr w:type="spellEnd"/>
      <w:r w:rsidRPr="00DA6EC2">
        <w:rPr>
          <w:rFonts w:ascii="Times New Roman" w:eastAsia="Times New Roman" w:hAnsi="Times New Roman" w:cs="Times New Roman"/>
          <w:sz w:val="26"/>
          <w:szCs w:val="26"/>
        </w:rPr>
        <w:t xml:space="preserve">, также приняли участие представители Военного комиссариата </w:t>
      </w:r>
      <w:r w:rsidR="00BE674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DA6EC2">
        <w:rPr>
          <w:rFonts w:ascii="Times New Roman" w:eastAsia="Times New Roman" w:hAnsi="Times New Roman" w:cs="Times New Roman"/>
          <w:sz w:val="26"/>
          <w:szCs w:val="26"/>
        </w:rPr>
        <w:t>г. Грозный и Грозненского района.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>В соответствии с Единой Концепцией духовно-нравственного воспитания и развития подрастающего поколения Чеченской Республики в подведомственных образовательных организациях организовано проведение семинаров по духовно-нравственному воспитанию обучающихся с участием представителей Департамента по связям с религиозными и общественными организациями Администрации Главы и Правительства Чеченской Республики. За отчетный период такие мероприятия прошли в МБОУ «Лицей №1; СОШ №№10, 17, 24, 26, 27, 49, 61» г. Грозного.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lastRenderedPageBreak/>
        <w:t>В рамках городского филиала Единой детско-юношеской организации имени Первого Президента Чеченской Республики, Героя России Ахмата-Хаджи Кадырова были организованы выборы школьных и районных лидеров, которые прошли в МБОУ «Гимназия №1 им. А.А. Кадырова». По итогам голосования дети избрали школьных префектов: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в Ленинский район – Тураева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Ризвана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(МБОУ «СОШ №56»);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в Октябрьский район –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Закриева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Амирхана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(МБОУ «СОШ №16»);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в Старопромысловский район –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Адымханова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Асхаба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(МБОУ «СОШ №37»);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в Заводской район –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Хамзатханова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Ислама (МБОУ «Гимназия №2).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Специалисты Департамента образования Мэрии г. Грозного и подведомственных образовательных организаций приняли участие в Республиканской конференции «Грозный – город без наркотиков», прошедшей </w:t>
      </w:r>
      <w:r w:rsidR="00BE674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6 февраля 2019 года в Мэрии г. Грозного и организованной столичными властями совместно с ГБУ «Наркологический диспансер Чеченской Республики». 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На конференции были затронуты острые вопросы распространения и развития наркомании и связанных с ней социально опасных болезней, в том числе и ВИЧ-СПИДа, психологические аспекты химической зависимости и особенности первичной, вторичной и третичной профилактики. 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Специалисты Департамента образования Мэрии г. Грозного в рамках пленарного заседания поделились с районами опытом организации первичной профилактики в системе муниципального общего образования столицы и отметили положительные тенденции, наметившиеся в 2018 году. 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После закрытия пленарного заседания работа конференции продолжилась в секциях. В секции, где обсуждались проблемы и характеристики первичной профилактики в образовательной системе, приняли участие заместитель Мэра </w:t>
      </w:r>
      <w:r w:rsidR="00BE674B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г. Грозного Игорь Панасенко, представители Общественной палаты Чеченской Республики и </w:t>
      </w:r>
      <w:r w:rsidRPr="00DA6EC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ГБУ «Республиканский центр по профилактике и борьбе со СПИД».</w:t>
      </w:r>
      <w:r w:rsidRPr="00DA6EC2">
        <w:rPr>
          <w:rFonts w:ascii="Arial" w:eastAsia="Calibri" w:hAnsi="Arial" w:cs="Arial"/>
          <w:b/>
          <w:bCs/>
          <w:sz w:val="26"/>
          <w:szCs w:val="26"/>
          <w:shd w:val="clear" w:color="auto" w:fill="FFFFFF"/>
        </w:rPr>
        <w:t xml:space="preserve"> 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>27 февраля 2019 года на базе ГБУ ДО «Республиканский детско-юношеский центр» прошел Республиканский семинар «Профилактика детского дорожно-транспортного травматизма в образовательных организациях», организованный Министерством образования и науки Чеченской Республики в целях формирования системы педагогических знаний и практических навыков по профилактики детского дорожно-транспортного травматизма, способствующих созданию основ безопасного поведения на улицах и дорогах, сохранению жизни и здоровья детей.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В мероприятии приняли участие начальник Отделения пропаганды безопасности дорожного движения УГИБДД МВД России по Чеченской Республике, майор полиции А.М-П. </w:t>
      </w:r>
      <w:proofErr w:type="spellStart"/>
      <w:r w:rsidRPr="00DA6EC2">
        <w:rPr>
          <w:rFonts w:ascii="Times New Roman" w:eastAsia="Calibri" w:hAnsi="Times New Roman" w:cs="Times New Roman"/>
          <w:sz w:val="26"/>
          <w:szCs w:val="26"/>
        </w:rPr>
        <w:t>Назиров</w:t>
      </w:r>
      <w:proofErr w:type="spellEnd"/>
      <w:r w:rsidRPr="00DA6EC2">
        <w:rPr>
          <w:rFonts w:ascii="Times New Roman" w:eastAsia="Calibri" w:hAnsi="Times New Roman" w:cs="Times New Roman"/>
          <w:sz w:val="26"/>
          <w:szCs w:val="26"/>
        </w:rPr>
        <w:t>, руководители районных отделов Министерства внутренних дел по пропаганде безопасного поведения на дорогах, представители органов управления образованием и специалисты общеобразовательных организаций г. Грозного.</w:t>
      </w:r>
    </w:p>
    <w:p w:rsidR="00DA6EC2" w:rsidRPr="00DA6EC2" w:rsidRDefault="00DA6EC2" w:rsidP="00DA6EC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На семинаре выступил представитель Департамента образования Мэрии </w:t>
      </w:r>
      <w:r w:rsidR="00BE674B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г. Грозного, который рассказал об актуальном педагогическом опыте по организации </w:t>
      </w:r>
      <w:r w:rsidRPr="00DA6EC2">
        <w:rPr>
          <w:rFonts w:ascii="Times New Roman" w:eastAsia="Calibri" w:hAnsi="Times New Roman" w:cs="Times New Roman"/>
          <w:sz w:val="26"/>
          <w:szCs w:val="26"/>
        </w:rPr>
        <w:lastRenderedPageBreak/>
        <w:t>профилактической работы в системе столичного муниципального общего образования и успехах, достигнутых в м</w:t>
      </w:r>
      <w:r w:rsidR="00BE674B">
        <w:rPr>
          <w:rFonts w:ascii="Times New Roman" w:eastAsia="Calibri" w:hAnsi="Times New Roman" w:cs="Times New Roman"/>
          <w:sz w:val="26"/>
          <w:szCs w:val="26"/>
        </w:rPr>
        <w:t>инувшем году по сравнению с 2018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 годом.</w:t>
      </w:r>
    </w:p>
    <w:p w:rsidR="00027A3E" w:rsidRPr="00B32180" w:rsidRDefault="00DA6EC2" w:rsidP="001879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EC2">
        <w:rPr>
          <w:rFonts w:ascii="Times New Roman" w:eastAsia="Times New Roman" w:hAnsi="Times New Roman" w:cs="Times New Roman"/>
          <w:sz w:val="26"/>
          <w:szCs w:val="26"/>
        </w:rPr>
        <w:t xml:space="preserve">В феврале продолжена работа </w:t>
      </w:r>
      <w:r w:rsidRPr="00DA6EC2">
        <w:rPr>
          <w:rFonts w:ascii="Times New Roman" w:eastAsia="Calibri" w:hAnsi="Times New Roman" w:cs="Times New Roman"/>
          <w:sz w:val="26"/>
          <w:szCs w:val="26"/>
        </w:rPr>
        <w:t xml:space="preserve">совместно с Военным комиссариатом </w:t>
      </w:r>
      <w:r w:rsidR="00BE674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DA6EC2">
        <w:rPr>
          <w:rFonts w:ascii="Times New Roman" w:eastAsia="Calibri" w:hAnsi="Times New Roman" w:cs="Times New Roman"/>
          <w:sz w:val="26"/>
          <w:szCs w:val="26"/>
        </w:rPr>
        <w:t>г. Грозный и Грозненского района по организации постановки обучающихся на первоначальный воинский учет.</w:t>
      </w:r>
    </w:p>
    <w:p w:rsidR="00B75929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EA6" w:rsidRDefault="00FA7EA6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A7EA6" w:rsidRPr="0023262B" w:rsidRDefault="00FA7EA6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Умалатова</w:t>
      </w:r>
      <w:proofErr w:type="spellEnd"/>
    </w:p>
    <w:sectPr w:rsidR="00FA7EA6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20" w:rsidRDefault="00663E20" w:rsidP="00027A3E">
      <w:pPr>
        <w:spacing w:after="0" w:line="240" w:lineRule="auto"/>
      </w:pPr>
      <w:r>
        <w:separator/>
      </w:r>
    </w:p>
  </w:endnote>
  <w:endnote w:type="continuationSeparator" w:id="0">
    <w:p w:rsidR="00663E20" w:rsidRDefault="00663E20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20" w:rsidRDefault="00663E20" w:rsidP="00027A3E">
      <w:pPr>
        <w:spacing w:after="0" w:line="240" w:lineRule="auto"/>
      </w:pPr>
      <w:r>
        <w:separator/>
      </w:r>
    </w:p>
  </w:footnote>
  <w:footnote w:type="continuationSeparator" w:id="0">
    <w:p w:rsidR="00663E20" w:rsidRDefault="00663E20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216">
          <w:rPr>
            <w:noProof/>
          </w:rPr>
          <w:t>4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5026C"/>
    <w:rsid w:val="000720FC"/>
    <w:rsid w:val="00097BF2"/>
    <w:rsid w:val="000F26DB"/>
    <w:rsid w:val="00116735"/>
    <w:rsid w:val="00124FC2"/>
    <w:rsid w:val="00184150"/>
    <w:rsid w:val="001879B7"/>
    <w:rsid w:val="00193259"/>
    <w:rsid w:val="001A5A63"/>
    <w:rsid w:val="001C77F6"/>
    <w:rsid w:val="001D69C5"/>
    <w:rsid w:val="001E365C"/>
    <w:rsid w:val="001F46B3"/>
    <w:rsid w:val="001F5635"/>
    <w:rsid w:val="00204CDC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307BE"/>
    <w:rsid w:val="003366DA"/>
    <w:rsid w:val="00340168"/>
    <w:rsid w:val="00360567"/>
    <w:rsid w:val="003662DF"/>
    <w:rsid w:val="00393129"/>
    <w:rsid w:val="003A083E"/>
    <w:rsid w:val="003A2DAF"/>
    <w:rsid w:val="003A43A7"/>
    <w:rsid w:val="003C744D"/>
    <w:rsid w:val="003C7E1B"/>
    <w:rsid w:val="003D1E83"/>
    <w:rsid w:val="003F4933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7231"/>
    <w:rsid w:val="0052055C"/>
    <w:rsid w:val="00521D25"/>
    <w:rsid w:val="00530A0A"/>
    <w:rsid w:val="00534E10"/>
    <w:rsid w:val="0056606D"/>
    <w:rsid w:val="00574DC6"/>
    <w:rsid w:val="00577246"/>
    <w:rsid w:val="00585A64"/>
    <w:rsid w:val="005A614E"/>
    <w:rsid w:val="005B64ED"/>
    <w:rsid w:val="005D4C8E"/>
    <w:rsid w:val="005E772A"/>
    <w:rsid w:val="005E7C46"/>
    <w:rsid w:val="00615ECD"/>
    <w:rsid w:val="00616948"/>
    <w:rsid w:val="00650728"/>
    <w:rsid w:val="00651C44"/>
    <w:rsid w:val="00651FA8"/>
    <w:rsid w:val="00663E20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E55D0"/>
    <w:rsid w:val="007F2A6C"/>
    <w:rsid w:val="007F5D7C"/>
    <w:rsid w:val="008267AC"/>
    <w:rsid w:val="00835FD1"/>
    <w:rsid w:val="00850216"/>
    <w:rsid w:val="008504E1"/>
    <w:rsid w:val="00877FB8"/>
    <w:rsid w:val="00884636"/>
    <w:rsid w:val="00887DD0"/>
    <w:rsid w:val="008913AB"/>
    <w:rsid w:val="008A4A9A"/>
    <w:rsid w:val="008B7D8F"/>
    <w:rsid w:val="008C291A"/>
    <w:rsid w:val="008C3F79"/>
    <w:rsid w:val="0090538B"/>
    <w:rsid w:val="00916D1F"/>
    <w:rsid w:val="009253C8"/>
    <w:rsid w:val="00925893"/>
    <w:rsid w:val="00935C60"/>
    <w:rsid w:val="00957EBC"/>
    <w:rsid w:val="009614EB"/>
    <w:rsid w:val="00981799"/>
    <w:rsid w:val="00987A66"/>
    <w:rsid w:val="00993381"/>
    <w:rsid w:val="009A05D3"/>
    <w:rsid w:val="009C6D3A"/>
    <w:rsid w:val="009C7FBF"/>
    <w:rsid w:val="009E4046"/>
    <w:rsid w:val="009F3D50"/>
    <w:rsid w:val="00A32829"/>
    <w:rsid w:val="00A401C2"/>
    <w:rsid w:val="00A5036D"/>
    <w:rsid w:val="00A50C48"/>
    <w:rsid w:val="00A57C59"/>
    <w:rsid w:val="00A7234C"/>
    <w:rsid w:val="00A83579"/>
    <w:rsid w:val="00AB79E7"/>
    <w:rsid w:val="00AD72CD"/>
    <w:rsid w:val="00AF2A4A"/>
    <w:rsid w:val="00AF4FFC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7707"/>
    <w:rsid w:val="00BE613A"/>
    <w:rsid w:val="00BE674B"/>
    <w:rsid w:val="00BF3303"/>
    <w:rsid w:val="00C11537"/>
    <w:rsid w:val="00C263B3"/>
    <w:rsid w:val="00C35852"/>
    <w:rsid w:val="00C71A33"/>
    <w:rsid w:val="00C9577E"/>
    <w:rsid w:val="00CA3352"/>
    <w:rsid w:val="00CB5878"/>
    <w:rsid w:val="00CC0D44"/>
    <w:rsid w:val="00CC2286"/>
    <w:rsid w:val="00CC4A5F"/>
    <w:rsid w:val="00CD7502"/>
    <w:rsid w:val="00CE0052"/>
    <w:rsid w:val="00D07AAC"/>
    <w:rsid w:val="00D55A23"/>
    <w:rsid w:val="00D70371"/>
    <w:rsid w:val="00D8605E"/>
    <w:rsid w:val="00DA6EC2"/>
    <w:rsid w:val="00DB005C"/>
    <w:rsid w:val="00DB5A26"/>
    <w:rsid w:val="00DB631C"/>
    <w:rsid w:val="00DC734B"/>
    <w:rsid w:val="00DD3BE0"/>
    <w:rsid w:val="00DD79A0"/>
    <w:rsid w:val="00E2383A"/>
    <w:rsid w:val="00E2749A"/>
    <w:rsid w:val="00E5099F"/>
    <w:rsid w:val="00E60653"/>
    <w:rsid w:val="00E71380"/>
    <w:rsid w:val="00EA5221"/>
    <w:rsid w:val="00EF0A77"/>
    <w:rsid w:val="00F13697"/>
    <w:rsid w:val="00F15F60"/>
    <w:rsid w:val="00F5354E"/>
    <w:rsid w:val="00F7656A"/>
    <w:rsid w:val="00F86767"/>
    <w:rsid w:val="00FA189B"/>
    <w:rsid w:val="00FA3457"/>
    <w:rsid w:val="00FA7001"/>
    <w:rsid w:val="00FA7EA6"/>
    <w:rsid w:val="00FE191C"/>
    <w:rsid w:val="00FE234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F07E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12BC-BF81-4449-A750-0AC3EFEA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188</cp:revision>
  <cp:lastPrinted>2019-02-11T13:35:00Z</cp:lastPrinted>
  <dcterms:created xsi:type="dcterms:W3CDTF">2018-12-28T07:22:00Z</dcterms:created>
  <dcterms:modified xsi:type="dcterms:W3CDTF">2019-03-04T08:48:00Z</dcterms:modified>
</cp:coreProperties>
</file>