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43" w:rsidRDefault="005832B7" w:rsidP="00960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14F3B" w:rsidRPr="00CA6613" w:rsidRDefault="005832B7" w:rsidP="00960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достигнутых качественных показателях в рамках реализации Единой Концепции духовно-нравственного воспитания и развития подрастающего поколения Чеченской Республики на 2019 год</w:t>
      </w:r>
    </w:p>
    <w:p w:rsidR="009602F6" w:rsidRPr="00CA6613" w:rsidRDefault="009602F6" w:rsidP="0075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4E2" w:rsidRPr="00CA6613" w:rsidRDefault="005244E2" w:rsidP="008043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</w:t>
      </w:r>
      <w:r w:rsidRPr="00CA6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одна из ключевых задач, стоящих перед современной образовательной организацией, от решения которой зависит будущее нашего общества и государства.</w:t>
      </w:r>
    </w:p>
    <w:p w:rsidR="005244E2" w:rsidRPr="008043B8" w:rsidRDefault="005244E2" w:rsidP="00804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 воспитательный идеал – это</w:t>
      </w:r>
      <w:r w:rsidRPr="00CA6613">
        <w:rPr>
          <w:rFonts w:ascii="Times New Roman" w:eastAsia="Times New Roman" w:hAnsi="Times New Roman" w:cs="Times New Roman"/>
          <w:color w:val="BF8766"/>
          <w:sz w:val="28"/>
          <w:szCs w:val="28"/>
          <w:lang w:eastAsia="ru-RU"/>
        </w:rPr>
        <w:t xml:space="preserve"> </w:t>
      </w:r>
      <w:r w:rsidRPr="00CA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высоконравственный, здоровый духом и телом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A6613" w:rsidRPr="008043B8" w:rsidRDefault="00CA6613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Чеченской Республике его достижение стало возможным благодаря Единой Концепции духовно-нравственного воспитания и развития подрастающего поколения Чеченской Республики – программного документа,</w:t>
      </w:r>
      <w:r w:rsidRPr="008043B8">
        <w:rPr>
          <w:rFonts w:ascii="Times New Roman" w:hAnsi="Times New Roman" w:cs="Times New Roman"/>
          <w:sz w:val="28"/>
          <w:szCs w:val="28"/>
        </w:rPr>
        <w:t xml:space="preserve"> принятого в 2013 году по инициативе и при непосредственном руководстве Главы Чеченской Республики, Героя России Рамзана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Кадырова.</w:t>
      </w:r>
    </w:p>
    <w:p w:rsidR="00CA6613" w:rsidRPr="008043B8" w:rsidRDefault="00EB6468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Работе по ее реализации организована и проводится по </w:t>
      </w:r>
      <w:r w:rsidR="00CA6613" w:rsidRPr="008043B8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CA6613" w:rsidRPr="008043B8" w:rsidRDefault="00CA6613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- формирование у обучающихся российского национального самосознания и воспитание подрастающего поколения на основе духовно-нравственных ценностей и принципов, заложенных в законодательстве Российской Федерации, обычном праве народов Чеченской Республики и традиционных учениях духовных лидеров;</w:t>
      </w:r>
    </w:p>
    <w:p w:rsidR="00CA6613" w:rsidRPr="008043B8" w:rsidRDefault="00CA6613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- </w:t>
      </w:r>
      <w:r w:rsidRPr="008043B8">
        <w:rPr>
          <w:rFonts w:ascii="Times New Roman" w:hAnsi="Times New Roman" w:cs="Times New Roman"/>
          <w:bCs/>
          <w:sz w:val="28"/>
          <w:szCs w:val="28"/>
        </w:rPr>
        <w:t>формирование у обучающихся и их родителей правового сознания и законопослушного поведения, культуры общения с окружающими</w:t>
      </w:r>
      <w:r w:rsidRPr="008043B8">
        <w:rPr>
          <w:rFonts w:ascii="Times New Roman" w:hAnsi="Times New Roman" w:cs="Times New Roman"/>
          <w:sz w:val="28"/>
          <w:szCs w:val="28"/>
        </w:rPr>
        <w:t xml:space="preserve"> и ответственного поведения, умения противостоять чуждым идеям и асоциальным проявлениям.</w:t>
      </w:r>
    </w:p>
    <w:p w:rsidR="00EB6468" w:rsidRPr="008043B8" w:rsidRDefault="00EB6468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С принятием Единой Концепции духовно-нравственного воспитания и развития подрастающего поколения Чеченской Республики достигнуты определенные качественные показатели.</w:t>
      </w:r>
    </w:p>
    <w:p w:rsidR="00EB6468" w:rsidRPr="008043B8" w:rsidRDefault="00EB6468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Прежде всего речь идет о </w:t>
      </w:r>
      <w:r w:rsidR="00255FA7" w:rsidRPr="008043B8">
        <w:rPr>
          <w:rFonts w:ascii="Times New Roman" w:hAnsi="Times New Roman" w:cs="Times New Roman"/>
          <w:sz w:val="28"/>
          <w:szCs w:val="28"/>
        </w:rPr>
        <w:t>преиму</w:t>
      </w:r>
      <w:r w:rsidR="00F70397" w:rsidRPr="008043B8">
        <w:rPr>
          <w:rFonts w:ascii="Times New Roman" w:hAnsi="Times New Roman" w:cs="Times New Roman"/>
          <w:sz w:val="28"/>
          <w:szCs w:val="28"/>
        </w:rPr>
        <w:t>ществах введения в школе должности педагога-организатора по духовно-нравственному воспитанию, основной обязанностью которого является координация всех служб (внутренних и внешних) в работе по духовному и нравственному воспитанию обучающихся образовательной организации.</w:t>
      </w:r>
    </w:p>
    <w:p w:rsidR="00F70397" w:rsidRPr="008043B8" w:rsidRDefault="00F70397" w:rsidP="008043B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Педагоги-организаторы по духовно-нравственному воспитанию в течение учебного времени проводят тематические разъяснительные лекции и беседы с обучающимися. К этой работе привлекается и Департамент по связям с религиозными и общественными организациями Администрации Главы и Правительства Чеченской Республики, специалисты которого в течение учебного года проводят с обучающимися среднего и старшего уровней тематические семинары.</w:t>
      </w:r>
    </w:p>
    <w:p w:rsidR="00F70397" w:rsidRPr="008043B8" w:rsidRDefault="00F70397" w:rsidP="008043B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lastRenderedPageBreak/>
        <w:t xml:space="preserve">Накануне религиозных праздников организуются посещения детьми и их педагогами святых мест Чеченской Республики: святыни матери шейха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-Хаджи в с.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Эртан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муниципального района, мусульманской святыни в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Итум-Калинском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районе, святыней Дени-Шейха Хаджи-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Бауди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(с. Урус-Мартан) и Шейха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Докки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(с. Толстой-юрт).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Работа эта не </w:t>
      </w:r>
      <w:r w:rsidR="008875E4" w:rsidRPr="008043B8">
        <w:rPr>
          <w:rFonts w:ascii="Times New Roman" w:hAnsi="Times New Roman" w:cs="Times New Roman"/>
          <w:sz w:val="28"/>
          <w:szCs w:val="28"/>
        </w:rPr>
        <w:t>прекращается</w:t>
      </w:r>
      <w:r w:rsidRPr="008043B8">
        <w:rPr>
          <w:rFonts w:ascii="Times New Roman" w:hAnsi="Times New Roman" w:cs="Times New Roman"/>
          <w:sz w:val="28"/>
          <w:szCs w:val="28"/>
        </w:rPr>
        <w:t xml:space="preserve"> и в каникулярное время.</w:t>
      </w:r>
      <w:r w:rsidR="008875E4" w:rsidRPr="008043B8">
        <w:rPr>
          <w:rFonts w:ascii="Times New Roman" w:hAnsi="Times New Roman" w:cs="Times New Roman"/>
          <w:sz w:val="28"/>
          <w:szCs w:val="28"/>
        </w:rPr>
        <w:t xml:space="preserve"> </w:t>
      </w:r>
      <w:r w:rsidRPr="008043B8">
        <w:rPr>
          <w:rFonts w:ascii="Times New Roman" w:hAnsi="Times New Roman" w:cs="Times New Roman"/>
          <w:sz w:val="28"/>
          <w:szCs w:val="28"/>
        </w:rPr>
        <w:t xml:space="preserve">Так, 11 июля 2018 года, в день рождения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-Хаджи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по инициативе Мэрии г. Грозного дети и подростки, посещающие летние (досуговые) площадки, преимущественно из числа находящихся в трудной жизненной ситуации, в количестве 126 человек в сопровождении руководства столичной мэрии и духовенства выехали к святыне матери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-Хаджи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Эртан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Республики.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Другой формой работы в данном направлении является активное конкурсное движение.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B8">
        <w:rPr>
          <w:rFonts w:ascii="Times New Roman" w:hAnsi="Times New Roman" w:cs="Times New Roman"/>
          <w:sz w:val="28"/>
          <w:szCs w:val="28"/>
        </w:rPr>
        <w:t>Регулярно организуются и проводятся конкурсы на знание жизни и деятельности Пророка Мухаммада (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.), </w:t>
      </w:r>
      <w:r w:rsidRPr="008043B8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которых является привлечение подрастающего поколения к изучению основ религии Ислам исходя из исторически достоверных сведений из жизнеописания Пророка Мухаммада (</w:t>
      </w:r>
      <w:proofErr w:type="spellStart"/>
      <w:r w:rsidRPr="008043B8">
        <w:rPr>
          <w:rFonts w:ascii="Times New Roman" w:hAnsi="Times New Roman" w:cs="Times New Roman"/>
          <w:sz w:val="28"/>
          <w:szCs w:val="28"/>
          <w:shd w:val="clear" w:color="auto" w:fill="FFFFFF"/>
        </w:rPr>
        <w:t>с.а.в</w:t>
      </w:r>
      <w:proofErr w:type="spellEnd"/>
      <w:r w:rsidRPr="008043B8">
        <w:rPr>
          <w:rFonts w:ascii="Times New Roman" w:hAnsi="Times New Roman" w:cs="Times New Roman"/>
          <w:sz w:val="28"/>
          <w:szCs w:val="28"/>
          <w:shd w:val="clear" w:color="auto" w:fill="FFFFFF"/>
        </w:rPr>
        <w:t>.) (Сиры), хадисов и комментариев к Корану (</w:t>
      </w:r>
      <w:proofErr w:type="spellStart"/>
      <w:r w:rsidRPr="008043B8">
        <w:rPr>
          <w:rFonts w:ascii="Times New Roman" w:hAnsi="Times New Roman" w:cs="Times New Roman"/>
          <w:sz w:val="28"/>
          <w:szCs w:val="28"/>
          <w:shd w:val="clear" w:color="auto" w:fill="FFFFFF"/>
        </w:rPr>
        <w:t>Тафсира</w:t>
      </w:r>
      <w:proofErr w:type="spellEnd"/>
      <w:r w:rsidRPr="008043B8">
        <w:rPr>
          <w:rFonts w:ascii="Times New Roman" w:hAnsi="Times New Roman" w:cs="Times New Roman"/>
          <w:sz w:val="28"/>
          <w:szCs w:val="28"/>
          <w:shd w:val="clear" w:color="auto" w:fill="FFFFFF"/>
        </w:rPr>
        <w:t>) и пропаганды высоких духовных и нравственных идеалов.</w:t>
      </w:r>
    </w:p>
    <w:p w:rsidR="00F70397" w:rsidRPr="008043B8" w:rsidRDefault="00F70397" w:rsidP="008043B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В прошедшем в мае 2018 года конкурсе победителем стал коллектив учащихся МБОУ «Гимназия №2» г. Грозного.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В рамках празднования Международного женского дня был организован и проведен 7 марта в МБОУ «СОШ №56» ежегодный конкурс исполнения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среди учениц общеобразовательных учреждений г. Грозного, в котором приняли участие 42 исполнительницы.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Компетентное жюри под руководством председателя Совета духовно-нравственного воспитания Чеченской Республики, заместителя директора по воспитательной работе МБОУ «Лицей №1 им. Н.А. Назарбаева»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Ислама по результатам оценки всех выступлений обозначило победителя и призеров: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>, воспитанница МБУ ДО «ДДТ Заводского района г. Грозного»;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Солтаева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Тамила (МБОУ «СОШ №10»);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Султуханова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(МБОУ «Лицей №1») и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Шайдаева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3B8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8043B8">
        <w:rPr>
          <w:rFonts w:ascii="Times New Roman" w:hAnsi="Times New Roman" w:cs="Times New Roman"/>
          <w:sz w:val="28"/>
          <w:szCs w:val="28"/>
        </w:rPr>
        <w:t xml:space="preserve"> (МБОУ «Гимназия №2»).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B8">
        <w:rPr>
          <w:rFonts w:ascii="Times New Roman" w:eastAsia="Times New Roman" w:hAnsi="Times New Roman" w:cs="Times New Roman"/>
          <w:sz w:val="28"/>
          <w:szCs w:val="28"/>
        </w:rPr>
        <w:t>Накануне Дня рождения Пророка Мухаммада (</w:t>
      </w:r>
      <w:proofErr w:type="spellStart"/>
      <w:r w:rsidRPr="008043B8">
        <w:rPr>
          <w:rFonts w:ascii="Times New Roman" w:eastAsia="Times New Roman" w:hAnsi="Times New Roman" w:cs="Times New Roman"/>
          <w:sz w:val="28"/>
          <w:szCs w:val="28"/>
        </w:rPr>
        <w:t>с.а.в</w:t>
      </w:r>
      <w:proofErr w:type="spellEnd"/>
      <w:r w:rsidRPr="008043B8">
        <w:rPr>
          <w:rFonts w:ascii="Times New Roman" w:eastAsia="Times New Roman" w:hAnsi="Times New Roman" w:cs="Times New Roman"/>
          <w:sz w:val="28"/>
          <w:szCs w:val="28"/>
        </w:rPr>
        <w:t>.) в организациях системы муниципального общего образования г. Грозного в период с 14 по 22 ноября 2018 года прошли религиозные обряды (</w:t>
      </w:r>
      <w:proofErr w:type="spellStart"/>
      <w:r w:rsidRPr="008043B8">
        <w:rPr>
          <w:rFonts w:ascii="Times New Roman" w:eastAsia="Times New Roman" w:hAnsi="Times New Roman" w:cs="Times New Roman"/>
          <w:sz w:val="28"/>
          <w:szCs w:val="28"/>
        </w:rPr>
        <w:t>мовлиды</w:t>
      </w:r>
      <w:proofErr w:type="spellEnd"/>
      <w:r w:rsidRPr="008043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0397" w:rsidRPr="008043B8" w:rsidRDefault="00F70397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 xml:space="preserve">Нравственная личность – это человек, свободный от вредных привычек, жизнь и деятельность которого служат делу созидания и развития, потому закономерно, что педагоги-организаторы по духовно-нравственному воспитанию вместе с педагогическими и социальными службами школы и других заинтересованных ведомств проводят работу по предупреждению </w:t>
      </w:r>
      <w:r w:rsidRPr="008043B8">
        <w:rPr>
          <w:rFonts w:ascii="Times New Roman" w:hAnsi="Times New Roman" w:cs="Times New Roman"/>
          <w:sz w:val="28"/>
          <w:szCs w:val="28"/>
        </w:rPr>
        <w:lastRenderedPageBreak/>
        <w:t>антисоциальных явлений в среде подрастающего поколения (безнадзорность, наркомания, экстремизм, суицид).</w:t>
      </w:r>
    </w:p>
    <w:p w:rsidR="00F70397" w:rsidRPr="008043B8" w:rsidRDefault="008875E4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В этой связи стоит отметить другой показатель, связанный с качественным улучшением профилактической деятельности с детьми с отклонениями в поведении.</w:t>
      </w:r>
    </w:p>
    <w:p w:rsidR="004940D3" w:rsidRPr="008043B8" w:rsidRDefault="004940D3" w:rsidP="008043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B8">
        <w:rPr>
          <w:rFonts w:ascii="Times New Roman" w:eastAsia="Calibri" w:hAnsi="Times New Roman" w:cs="Times New Roman"/>
          <w:sz w:val="28"/>
          <w:szCs w:val="28"/>
        </w:rPr>
        <w:t xml:space="preserve">Так, численность детей, постановленных на </w:t>
      </w:r>
      <w:proofErr w:type="spellStart"/>
      <w:r w:rsidRPr="008043B8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8043B8">
        <w:rPr>
          <w:rFonts w:ascii="Times New Roman" w:eastAsia="Calibri" w:hAnsi="Times New Roman" w:cs="Times New Roman"/>
          <w:sz w:val="28"/>
          <w:szCs w:val="28"/>
        </w:rPr>
        <w:t xml:space="preserve"> учет в 2018 году, равно 15 обучающимся, что значительно больше аналогичной цифры за прошлый, 2017 год (8 чел.), что говорит положительно характеризует важнейшую составляющую профилактической работы – выявление несовершеннолетних, нуждающихся в социально-педагогическом и психологическом сопровождении.</w:t>
      </w:r>
    </w:p>
    <w:p w:rsidR="0005794E" w:rsidRPr="008043B8" w:rsidRDefault="004940D3" w:rsidP="00804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B8">
        <w:rPr>
          <w:rFonts w:ascii="Times New Roman" w:eastAsia="Calibri" w:hAnsi="Times New Roman" w:cs="Times New Roman"/>
          <w:sz w:val="28"/>
          <w:szCs w:val="28"/>
        </w:rPr>
        <w:t xml:space="preserve"> В сфере антинаркотической деятельности важнейшей характеристикой являются итоги социально-психологического тестирования, проводимого в целях </w:t>
      </w:r>
      <w:r w:rsidRPr="00804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выявления незаконного потребления наркотических средств и психотропных веществ несовершеннолетними</w:t>
      </w:r>
      <w:r w:rsidR="0005794E" w:rsidRPr="0080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794E" w:rsidRPr="008043B8" w:rsidRDefault="0005794E" w:rsidP="00804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тестированием охвачено 10944 человек из числа обучающихся в муниципальной системе общего образования г. Грозного в возрасте от 13 до 15 лет.</w:t>
      </w:r>
    </w:p>
    <w:p w:rsidR="0005794E" w:rsidRPr="008043B8" w:rsidRDefault="0005794E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По итогам обработки результатов социально-психологического тестирования установлено, что удельный вес детей, относящихся в группе с высоким показателем риска, в общей численности детей, прошедших диагностику, равен 7,66% (против 11,24% в 2017 году).</w:t>
      </w:r>
    </w:p>
    <w:p w:rsidR="0005794E" w:rsidRPr="008043B8" w:rsidRDefault="0005794E" w:rsidP="0080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B8">
        <w:rPr>
          <w:rFonts w:ascii="Times New Roman" w:hAnsi="Times New Roman" w:cs="Times New Roman"/>
          <w:sz w:val="28"/>
          <w:szCs w:val="28"/>
        </w:rPr>
        <w:t>Позитивная динамика, на наш взгляд, обусловлена участием в разъяснительно-профилактической работе педагога-организатора по духовно-нравственному воспитанию.</w:t>
      </w:r>
    </w:p>
    <w:p w:rsidR="0005794E" w:rsidRPr="008043B8" w:rsidRDefault="0005794E" w:rsidP="008043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43B8">
        <w:rPr>
          <w:color w:val="000000"/>
          <w:sz w:val="28"/>
          <w:szCs w:val="28"/>
          <w:shd w:val="clear" w:color="auto" w:fill="FFFFFF"/>
        </w:rPr>
        <w:t xml:space="preserve">В рамках профилактики антиобщественных действий и формирования у детей позитивного отношения к окружающему организована работа социально-психологических и педагогических служб </w:t>
      </w:r>
      <w:r w:rsidR="00A56BAC" w:rsidRPr="008043B8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A56BAC" w:rsidRPr="008043B8">
        <w:rPr>
          <w:color w:val="000000"/>
          <w:sz w:val="28"/>
          <w:szCs w:val="28"/>
          <w:shd w:val="clear" w:color="auto" w:fill="FFFFFF"/>
        </w:rPr>
        <w:t>антисуицидальном</w:t>
      </w:r>
      <w:proofErr w:type="spellEnd"/>
      <w:r w:rsidR="00A56BAC" w:rsidRPr="008043B8">
        <w:rPr>
          <w:color w:val="000000"/>
          <w:sz w:val="28"/>
          <w:szCs w:val="28"/>
          <w:shd w:val="clear" w:color="auto" w:fill="FFFFFF"/>
        </w:rPr>
        <w:t xml:space="preserve"> направлении, участие в которой лиц, компетентных осветить духовный аспект данной проблемы, также необходимо.</w:t>
      </w:r>
    </w:p>
    <w:p w:rsidR="00A56BAC" w:rsidRPr="008043B8" w:rsidRDefault="00A56BAC" w:rsidP="008043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43B8">
        <w:rPr>
          <w:color w:val="000000"/>
          <w:sz w:val="28"/>
          <w:szCs w:val="28"/>
          <w:shd w:val="clear" w:color="auto" w:fill="FFFFFF"/>
        </w:rPr>
        <w:t>Таким образом, число зарегистрированных на территории городского округа «город Грозный» случаев суицида за 2015 год – 1, 2016 год – 2, а в течение 2017 и 2018 годов – 0.</w:t>
      </w:r>
    </w:p>
    <w:p w:rsidR="00A56BAC" w:rsidRPr="008043B8" w:rsidRDefault="00A56BAC" w:rsidP="008043B8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43B8">
        <w:rPr>
          <w:rFonts w:ascii="Times New Roman" w:hAnsi="Times New Roman" w:cs="Times New Roman"/>
          <w:bCs/>
          <w:color w:val="000000"/>
          <w:sz w:val="28"/>
          <w:szCs w:val="28"/>
        </w:rPr>
        <w:t>Отведение важного места просвещению подрастающего поколения в области традиционного Ислама и его ценностей обусловлено тем, что религия стала основным инструментом привлечения молодых людей к деятельности нетрадиционных обществ и течений, в ряды экстремистских организаций.</w:t>
      </w:r>
    </w:p>
    <w:p w:rsidR="00FE2D8D" w:rsidRPr="008043B8" w:rsidRDefault="00FE2D8D" w:rsidP="008043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B8">
        <w:rPr>
          <w:rFonts w:ascii="Times New Roman" w:eastAsia="Calibri" w:hAnsi="Times New Roman" w:cs="Times New Roman"/>
          <w:sz w:val="28"/>
          <w:szCs w:val="28"/>
        </w:rPr>
        <w:t>Одной из целей реализации Единой Концепции духовно-нравственного воспитания и развития подрастающего поколения является повышению общего культурного уровня.</w:t>
      </w:r>
    </w:p>
    <w:p w:rsidR="00FE2D8D" w:rsidRPr="008043B8" w:rsidRDefault="00FE2D8D" w:rsidP="008043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B8">
        <w:rPr>
          <w:rFonts w:ascii="Times New Roman" w:eastAsia="Calibri" w:hAnsi="Times New Roman" w:cs="Times New Roman"/>
          <w:sz w:val="28"/>
          <w:szCs w:val="28"/>
        </w:rPr>
        <w:t>Так, в соот</w:t>
      </w:r>
      <w:r w:rsidR="00167FB1" w:rsidRPr="008043B8">
        <w:rPr>
          <w:rFonts w:ascii="Times New Roman" w:eastAsia="Calibri" w:hAnsi="Times New Roman" w:cs="Times New Roman"/>
          <w:sz w:val="28"/>
          <w:szCs w:val="28"/>
        </w:rPr>
        <w:t>ветствии с проводимой ежегодно диагностикой ценностных ориентаций следует, что дети все больше склонны поддерживать мир и добро, стремясь к нужным профессиям, к крепкой семье и стабильному государству.</w:t>
      </w:r>
    </w:p>
    <w:p w:rsidR="00167FB1" w:rsidRPr="008043B8" w:rsidRDefault="00167FB1" w:rsidP="00804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B8">
        <w:rPr>
          <w:rFonts w:ascii="Times New Roman" w:eastAsia="Calibri" w:hAnsi="Times New Roman" w:cs="Times New Roman"/>
          <w:sz w:val="28"/>
          <w:szCs w:val="28"/>
        </w:rPr>
        <w:tab/>
        <w:t>Удельный вес охвата диагностик</w:t>
      </w:r>
      <w:r w:rsidR="008043B8" w:rsidRPr="008043B8">
        <w:rPr>
          <w:rFonts w:ascii="Times New Roman" w:eastAsia="Calibri" w:hAnsi="Times New Roman" w:cs="Times New Roman"/>
          <w:sz w:val="28"/>
          <w:szCs w:val="28"/>
        </w:rPr>
        <w:t>ой за последние 6</w:t>
      </w:r>
      <w:r w:rsidRPr="008043B8">
        <w:rPr>
          <w:rFonts w:ascii="Times New Roman" w:eastAsia="Calibri" w:hAnsi="Times New Roman" w:cs="Times New Roman"/>
          <w:sz w:val="28"/>
          <w:szCs w:val="28"/>
        </w:rPr>
        <w:t xml:space="preserve"> лет приведен в таблице.</w:t>
      </w:r>
    </w:p>
    <w:p w:rsidR="00167FB1" w:rsidRDefault="00167FB1" w:rsidP="008043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43B8" w:rsidRDefault="008043B8" w:rsidP="008043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43B8" w:rsidRDefault="008043B8" w:rsidP="008043B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tbl>
      <w:tblPr>
        <w:tblStyle w:val="a8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581"/>
        <w:gridCol w:w="1581"/>
        <w:gridCol w:w="1442"/>
      </w:tblGrid>
      <w:tr w:rsidR="00167FB1" w:rsidTr="00BF7CB4">
        <w:tc>
          <w:tcPr>
            <w:tcW w:w="2417" w:type="dxa"/>
          </w:tcPr>
          <w:p w:rsidR="00167FB1" w:rsidRPr="00572B0C" w:rsidRDefault="00167FB1" w:rsidP="00BF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C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416" w:type="dxa"/>
          </w:tcPr>
          <w:p w:rsidR="00167FB1" w:rsidRPr="00572B0C" w:rsidRDefault="00167FB1" w:rsidP="00BF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C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416" w:type="dxa"/>
          </w:tcPr>
          <w:p w:rsidR="00167FB1" w:rsidRPr="00572B0C" w:rsidRDefault="00167FB1" w:rsidP="00BF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416" w:type="dxa"/>
          </w:tcPr>
          <w:p w:rsidR="00167FB1" w:rsidRPr="00572B0C" w:rsidRDefault="00167FB1" w:rsidP="00BF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416" w:type="dxa"/>
          </w:tcPr>
          <w:p w:rsidR="00167FB1" w:rsidRPr="00572B0C" w:rsidRDefault="00167FB1" w:rsidP="00BF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279" w:type="dxa"/>
          </w:tcPr>
          <w:p w:rsidR="00167FB1" w:rsidRPr="00572B0C" w:rsidRDefault="00167FB1" w:rsidP="00BF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67FB1" w:rsidTr="00BF7CB4">
        <w:tc>
          <w:tcPr>
            <w:tcW w:w="2417" w:type="dxa"/>
          </w:tcPr>
          <w:p w:rsidR="00167FB1" w:rsidRDefault="00167FB1" w:rsidP="00B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32,1%</w:t>
            </w:r>
          </w:p>
        </w:tc>
        <w:tc>
          <w:tcPr>
            <w:tcW w:w="2416" w:type="dxa"/>
          </w:tcPr>
          <w:p w:rsidR="00167FB1" w:rsidRDefault="00167FB1" w:rsidP="00B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34,0%</w:t>
            </w:r>
          </w:p>
        </w:tc>
        <w:tc>
          <w:tcPr>
            <w:tcW w:w="2416" w:type="dxa"/>
          </w:tcPr>
          <w:p w:rsidR="00167FB1" w:rsidRDefault="00167FB1" w:rsidP="00B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  <w:tc>
          <w:tcPr>
            <w:tcW w:w="2416" w:type="dxa"/>
          </w:tcPr>
          <w:p w:rsidR="00167FB1" w:rsidRDefault="00167FB1" w:rsidP="00B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2416" w:type="dxa"/>
          </w:tcPr>
          <w:p w:rsidR="00167FB1" w:rsidRDefault="00167FB1" w:rsidP="00B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39,8%</w:t>
            </w:r>
          </w:p>
        </w:tc>
        <w:tc>
          <w:tcPr>
            <w:tcW w:w="2279" w:type="dxa"/>
          </w:tcPr>
          <w:p w:rsidR="00167FB1" w:rsidRDefault="00167FB1" w:rsidP="00BF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</w:tbl>
    <w:p w:rsidR="00167FB1" w:rsidRDefault="00167FB1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43B8" w:rsidRPr="005832B7" w:rsidRDefault="008043B8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5832B7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Единой Концепции духовно-нравственного воспитания и развития подрастающего поколения </w:t>
      </w:r>
      <w:r w:rsidR="005832B7" w:rsidRPr="005832B7">
        <w:rPr>
          <w:rFonts w:ascii="Times New Roman" w:eastAsia="Calibri" w:hAnsi="Times New Roman" w:cs="Times New Roman"/>
          <w:sz w:val="28"/>
          <w:szCs w:val="28"/>
        </w:rPr>
        <w:t>Чеченской Республики отмечаются позитивные изменения и в освоении обучающимися учебных программ, в частности по предметам «Основы Ислама» и «Этика.</w:t>
      </w: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043" w:rsidRDefault="00D24043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043" w:rsidRDefault="00D24043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043" w:rsidRDefault="00D24043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043" w:rsidRDefault="00D24043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2B7" w:rsidRP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5832B7">
        <w:rPr>
          <w:rFonts w:ascii="Times New Roman" w:eastAsia="Calibri" w:hAnsi="Times New Roman" w:cs="Times New Roman"/>
        </w:rPr>
        <w:t>Цумалигов</w:t>
      </w:r>
      <w:proofErr w:type="spellEnd"/>
      <w:r w:rsidRPr="005832B7">
        <w:rPr>
          <w:rFonts w:ascii="Times New Roman" w:eastAsia="Calibri" w:hAnsi="Times New Roman" w:cs="Times New Roman"/>
        </w:rPr>
        <w:t xml:space="preserve"> Магомед </w:t>
      </w:r>
      <w:proofErr w:type="spellStart"/>
      <w:r w:rsidRPr="005832B7">
        <w:rPr>
          <w:rFonts w:ascii="Times New Roman" w:eastAsia="Calibri" w:hAnsi="Times New Roman" w:cs="Times New Roman"/>
        </w:rPr>
        <w:t>Вахаевич</w:t>
      </w:r>
      <w:proofErr w:type="spellEnd"/>
    </w:p>
    <w:p w:rsidR="005832B7" w:rsidRPr="005832B7" w:rsidRDefault="005832B7" w:rsidP="00167F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2B7">
        <w:rPr>
          <w:rFonts w:ascii="Times New Roman" w:eastAsia="Calibri" w:hAnsi="Times New Roman" w:cs="Times New Roman"/>
        </w:rPr>
        <w:t>8 (8712) 22-21-16</w:t>
      </w:r>
    </w:p>
    <w:sectPr w:rsidR="005832B7" w:rsidRPr="005832B7" w:rsidSect="006C00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90"/>
    <w:rsid w:val="0005794E"/>
    <w:rsid w:val="000E2265"/>
    <w:rsid w:val="00103F1A"/>
    <w:rsid w:val="00120121"/>
    <w:rsid w:val="0012187B"/>
    <w:rsid w:val="001262A0"/>
    <w:rsid w:val="00137880"/>
    <w:rsid w:val="00167FB1"/>
    <w:rsid w:val="00177AF0"/>
    <w:rsid w:val="00185FD1"/>
    <w:rsid w:val="00255FA7"/>
    <w:rsid w:val="00286974"/>
    <w:rsid w:val="00287B4E"/>
    <w:rsid w:val="00294CA1"/>
    <w:rsid w:val="00295B63"/>
    <w:rsid w:val="002B5B72"/>
    <w:rsid w:val="003027E8"/>
    <w:rsid w:val="00310CDB"/>
    <w:rsid w:val="00390DED"/>
    <w:rsid w:val="00391366"/>
    <w:rsid w:val="00391BC4"/>
    <w:rsid w:val="00401B99"/>
    <w:rsid w:val="004940D3"/>
    <w:rsid w:val="004B0BCC"/>
    <w:rsid w:val="005244E2"/>
    <w:rsid w:val="005757DD"/>
    <w:rsid w:val="005832B7"/>
    <w:rsid w:val="0067142C"/>
    <w:rsid w:val="006854B0"/>
    <w:rsid w:val="006C00F7"/>
    <w:rsid w:val="006F137D"/>
    <w:rsid w:val="00743015"/>
    <w:rsid w:val="00752C7D"/>
    <w:rsid w:val="008043B8"/>
    <w:rsid w:val="008875E4"/>
    <w:rsid w:val="009602F6"/>
    <w:rsid w:val="009942CC"/>
    <w:rsid w:val="009B302B"/>
    <w:rsid w:val="009D1841"/>
    <w:rsid w:val="00A316CB"/>
    <w:rsid w:val="00A5512E"/>
    <w:rsid w:val="00A56BAC"/>
    <w:rsid w:val="00A64E98"/>
    <w:rsid w:val="00B25CA9"/>
    <w:rsid w:val="00B9662A"/>
    <w:rsid w:val="00BF0660"/>
    <w:rsid w:val="00C91F6E"/>
    <w:rsid w:val="00C9554B"/>
    <w:rsid w:val="00CA6613"/>
    <w:rsid w:val="00CA7835"/>
    <w:rsid w:val="00CF44E3"/>
    <w:rsid w:val="00D162AC"/>
    <w:rsid w:val="00D24043"/>
    <w:rsid w:val="00DF7C37"/>
    <w:rsid w:val="00E14F3B"/>
    <w:rsid w:val="00E74066"/>
    <w:rsid w:val="00E77911"/>
    <w:rsid w:val="00EB6468"/>
    <w:rsid w:val="00F119D5"/>
    <w:rsid w:val="00F14A24"/>
    <w:rsid w:val="00F70397"/>
    <w:rsid w:val="00F82290"/>
    <w:rsid w:val="00FA7258"/>
    <w:rsid w:val="00FE2D8D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2A39"/>
  <w15:docId w15:val="{FA8264F9-5F99-412D-A122-6B02D38D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72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5512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A5512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9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40D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3DF8-F563-4FAB-BA74-0BCE079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Пользователь Windows</cp:lastModifiedBy>
  <cp:revision>7</cp:revision>
  <cp:lastPrinted>2017-11-25T14:30:00Z</cp:lastPrinted>
  <dcterms:created xsi:type="dcterms:W3CDTF">2019-01-30T15:10:00Z</dcterms:created>
  <dcterms:modified xsi:type="dcterms:W3CDTF">2019-10-07T12:48:00Z</dcterms:modified>
</cp:coreProperties>
</file>