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FE" w:rsidRPr="0047210B" w:rsidRDefault="006019FE" w:rsidP="006019F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21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</w:t>
      </w:r>
    </w:p>
    <w:p w:rsidR="006019FE" w:rsidRDefault="006019FE" w:rsidP="006019F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21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организации деятельности по противодействию распространения наркомании и профилактике употребления </w:t>
      </w:r>
      <w:proofErr w:type="spellStart"/>
      <w:r w:rsidRPr="004721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психоактивных</w:t>
      </w:r>
      <w:proofErr w:type="spellEnd"/>
      <w:r w:rsidRPr="004721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веществ в му</w:t>
      </w:r>
      <w:r w:rsidR="008933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ниципальной системе образования</w:t>
      </w:r>
      <w:r w:rsidRPr="004721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Грозного за </w:t>
      </w:r>
      <w:r w:rsidRPr="0047210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4721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-й квартал</w:t>
      </w:r>
    </w:p>
    <w:p w:rsidR="006019FE" w:rsidRPr="0047210B" w:rsidRDefault="006019FE" w:rsidP="006019F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2022</w:t>
      </w:r>
      <w:r w:rsidR="00347A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019FE" w:rsidRDefault="006019FE" w:rsidP="00601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9FE" w:rsidRPr="00837D0E" w:rsidRDefault="006019FE" w:rsidP="00601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Департамента образования Мэрии </w:t>
      </w:r>
      <w:r w:rsidR="0029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Грозного по профилактике наркомании, токсикомании,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алкоголизма в муниципальных образовательных организациях г. Грозного </w:t>
      </w:r>
      <w:r w:rsidRPr="0083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проходят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</w:t>
      </w:r>
      <w:r w:rsidRPr="00837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к участию в которых привлекаются представители правоохранительных органов, духовенства и других заинтересованных ведомств, и служб.</w:t>
      </w:r>
    </w:p>
    <w:p w:rsidR="006019FE" w:rsidRDefault="006019FE" w:rsidP="00601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Так, за отчетный период в муниципальных общеобразовательных </w:t>
      </w:r>
      <w:r w:rsidR="00291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организациях</w:t>
      </w:r>
      <w:r w:rsidRPr="00837D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столицы </w:t>
      </w:r>
      <w:r w:rsidRPr="00837D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 и их родителями (законными представителями) совместно с сотрудниками УМВД России по г. Грозный проведены беседы об административной и уголовной ответственности за совершение правонарушени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Pr="0083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распространение</w:t>
      </w:r>
      <w:r w:rsidR="00291B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сети «Интернет»</w:t>
      </w:r>
      <w:r w:rsidRPr="0083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</w:t>
      </w:r>
      <w:r w:rsidR="00291B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пропагандирующих (вызывающих интерес) к употреблению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</w:t>
      </w:r>
      <w:r w:rsidRPr="00837D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6019FE" w:rsidRPr="006019FE" w:rsidRDefault="006019FE" w:rsidP="006019FE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019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реализации «Единой Концепции духовно-нравственного воспитания и развития подрастающего поколения Чеченской Республики», в соответствии с разработанным план-проектом совместных с Департаментом по взаимодействию с религиозными и общественными организациями Администрации Главы и Правительства Чеченской Республики мероприятий на 2021-2022 учебный год, совместно с сотрудниками Департамента по взаимодействию с религиозными и общественными организациями Администрации Главы и Правительства ЧР в 1-м квартале 2022 г.  были проведены профилактические беседы с обучающимися 5-10 классов МБОУ «</w:t>
      </w:r>
      <w:r w:rsidR="00347AB7" w:rsidRPr="00601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 w:rsidRPr="0060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5, им. З.А. Кадырова, 9 им. А.М. </w:t>
      </w:r>
      <w:proofErr w:type="spellStart"/>
      <w:r w:rsidRPr="006019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Цебиева</w:t>
      </w:r>
      <w:proofErr w:type="spellEnd"/>
      <w:r w:rsidRPr="006019FE">
        <w:rPr>
          <w:rFonts w:ascii="Times New Roman" w:eastAsia="Times New Roman" w:hAnsi="Times New Roman" w:cs="Times New Roman"/>
          <w:sz w:val="28"/>
          <w:szCs w:val="28"/>
          <w:lang w:eastAsia="ru-RU"/>
        </w:rPr>
        <w:t>, 16, 56, 60, 64, 65, 6 ,18, 23, 25, 28, 29, 31, 33, 34, 40, 53, 57, Гимназия № 7</w:t>
      </w:r>
      <w:r w:rsidR="00291B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Математическая школа </w:t>
      </w:r>
      <w:r w:rsidR="0029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019F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Президентский лицей».</w:t>
      </w:r>
    </w:p>
    <w:p w:rsidR="006019FE" w:rsidRDefault="006019FE" w:rsidP="006019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профилактических беседах поднимались следующие темы: </w:t>
      </w:r>
      <w:r w:rsidRPr="006019FE">
        <w:rPr>
          <w:rFonts w:ascii="Times New Roman" w:eastAsia="Calibri" w:hAnsi="Times New Roman" w:cs="Times New Roman"/>
          <w:sz w:val="28"/>
          <w:szCs w:val="28"/>
          <w:lang w:eastAsia="ru-RU"/>
        </w:rPr>
        <w:t>«Профилактика вредных привычек, формирование здорового образа жизни</w:t>
      </w:r>
      <w:r w:rsidR="00347AB7" w:rsidRPr="00601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347AB7" w:rsidRPr="006019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Вредным</w:t>
      </w:r>
      <w:r w:rsidRPr="006019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чкам – не место в Исламе</w:t>
      </w:r>
      <w:r w:rsidRPr="006019FE">
        <w:rPr>
          <w:rFonts w:ascii="Times New Roman" w:eastAsia="Calibri" w:hAnsi="Times New Roman" w:cs="Times New Roman"/>
          <w:sz w:val="28"/>
          <w:szCs w:val="28"/>
          <w:lang w:eastAsia="ru-RU"/>
        </w:rPr>
        <w:t>», «Профилактика правонарушений», и т. д.</w:t>
      </w:r>
    </w:p>
    <w:p w:rsidR="006019FE" w:rsidRPr="006019FE" w:rsidRDefault="006019FE" w:rsidP="006019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протокольного поручения Главы Чеченской Республики Кадырова Р.А. от 23 ноября 2015 года № 01-53, в соответствии с Планом по формированию здорового образа жизни и профилактик</w:t>
      </w:r>
      <w:r w:rsidR="00CC3A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употребления наркотических и </w:t>
      </w:r>
      <w:proofErr w:type="spellStart"/>
      <w:r w:rsidRPr="0060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60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на территории г. Грозный и в соответствии с Планом работы с несовершеннолетними по профилактике наркомании, </w:t>
      </w:r>
      <w:proofErr w:type="spellStart"/>
      <w:r w:rsidRPr="006019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60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профилактические мероприятия с участием представителей ГБУ «Республиканский наркологический диспансер с обучающимися 8-10 классов в следующих общеобразовательных организациях г. Грозного: МБОУ «Президентский лицей, Гимназия № 2, Гимназия № 12, Гимназия № 14</w:t>
      </w:r>
      <w:r w:rsidR="00CC3A2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60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A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01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№№ 6, 64</w:t>
      </w:r>
      <w:r w:rsidR="00CC3A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1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9FE" w:rsidRPr="00837D0E" w:rsidRDefault="006019FE" w:rsidP="006019F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профилактических беседах поднимались следующие темы: «Здоровый образ жизни как определение ценностных ориентиров обучающегося», «Ценности </w:t>
      </w:r>
      <w:r w:rsidRPr="00601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здоровья. Профилактика употребления ПАВ среди несовершеннолетних», «Ценности свободы. Права и свободы человека и гражданина».</w:t>
      </w:r>
    </w:p>
    <w:p w:rsidR="006019FE" w:rsidRDefault="006019FE" w:rsidP="006019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37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различные конкурсы плакатов, рису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нков антинаркотической </w:t>
      </w:r>
      <w:r w:rsidR="00347A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тематики, спортивные</w:t>
      </w:r>
      <w:r w:rsidRPr="0083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под деви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зом: «Спорт вместо наркотиков!» и </w:t>
      </w:r>
      <w:r w:rsidRPr="00F713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беседы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 школьниками </w:t>
      </w:r>
      <w:r w:rsidRPr="00F7130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формированию законопослушного поведения несовершеннолетних. Для практических занятий привлекаются специалисты органов системы профилактики, духовенства и т.д.</w:t>
      </w:r>
    </w:p>
    <w:p w:rsidR="006019FE" w:rsidRPr="00837D0E" w:rsidRDefault="00DE4740" w:rsidP="00DE4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Педагоги-психологи и социальные педагоги регулярно участвуют в семинарах, которые проводит Республиканский центр психолого-педагогической и социальной помощи по вопросам профилактики употребления наркотических средств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веществ.  Проводится работа с обучающими «группы риска» в</w:t>
      </w:r>
      <w:r w:rsidR="00CC3A2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ыявленными по итогам социально-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психологического тестирования на предмет раннего выявления интереса к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наркосодержащим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веществам.</w:t>
      </w:r>
    </w:p>
    <w:p w:rsidR="006019FE" w:rsidRPr="00837D0E" w:rsidRDefault="006019FE" w:rsidP="00601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работа осуществляется в соответствии с утвержденным планом в тесном взаимодействии со всеми органами системы профилактики городского округа «город Грозный» и включает в себя как «общую» профилактику, так и адресные мероприятия в отношении обучающихся, состоящих на </w:t>
      </w:r>
      <w:proofErr w:type="spellStart"/>
      <w:r w:rsidRPr="00837D0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83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 и детей из социально опасных семей, в соответствии с индивидуальными программами работы с целью их социализации, контроля и организации их вне учебной занятости и досуга.</w:t>
      </w:r>
    </w:p>
    <w:p w:rsidR="006019FE" w:rsidRDefault="006019FE" w:rsidP="006019F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9FE" w:rsidRDefault="006019FE" w:rsidP="006019F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9FE" w:rsidRDefault="006019FE" w:rsidP="006019F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9FE" w:rsidRDefault="006019FE" w:rsidP="006019F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9FE" w:rsidRDefault="006019FE" w:rsidP="006019F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9FE" w:rsidRPr="00837D0E" w:rsidRDefault="006019FE" w:rsidP="006019F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9FE" w:rsidRPr="00837D0E" w:rsidRDefault="006019FE" w:rsidP="006019F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7D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отдела воспитания,</w:t>
      </w:r>
    </w:p>
    <w:p w:rsidR="006019FE" w:rsidRPr="00837D0E" w:rsidRDefault="006019FE" w:rsidP="006019F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7D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дополнительного образования,</w:t>
      </w:r>
    </w:p>
    <w:p w:rsidR="006019FE" w:rsidRPr="00837D0E" w:rsidRDefault="006019FE" w:rsidP="006019F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7D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оздоровления и отдыха детей</w:t>
      </w:r>
      <w:r w:rsidRPr="00837D0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37D0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37D0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37D0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37D0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</w:t>
      </w:r>
      <w:r w:rsidR="00347A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837D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Р.С. Умалатова</w:t>
      </w:r>
    </w:p>
    <w:p w:rsidR="006019FE" w:rsidRDefault="006019FE" w:rsidP="006019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FE" w:rsidRDefault="006019FE" w:rsidP="006019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55C" w:rsidRPr="0037555C" w:rsidRDefault="0037555C" w:rsidP="0037555C"/>
    <w:sectPr w:rsidR="0037555C" w:rsidRPr="0037555C" w:rsidSect="00347AB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86"/>
    <w:rsid w:val="00291B6A"/>
    <w:rsid w:val="00347AB7"/>
    <w:rsid w:val="0037555C"/>
    <w:rsid w:val="006019FE"/>
    <w:rsid w:val="00611286"/>
    <w:rsid w:val="00795F9B"/>
    <w:rsid w:val="00893306"/>
    <w:rsid w:val="00975580"/>
    <w:rsid w:val="00CC3A2B"/>
    <w:rsid w:val="00D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EB29"/>
  <w15:chartTrackingRefBased/>
  <w15:docId w15:val="{387544E0-913E-4ACE-83B7-F2A3A58A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37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555C"/>
  </w:style>
  <w:style w:type="paragraph" w:styleId="a3">
    <w:name w:val="No Spacing"/>
    <w:link w:val="a4"/>
    <w:uiPriority w:val="1"/>
    <w:qFormat/>
    <w:rsid w:val="006019F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0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Умма</cp:lastModifiedBy>
  <cp:revision>3</cp:revision>
  <dcterms:created xsi:type="dcterms:W3CDTF">2022-03-24T14:51:00Z</dcterms:created>
  <dcterms:modified xsi:type="dcterms:W3CDTF">2022-03-25T07:00:00Z</dcterms:modified>
</cp:coreProperties>
</file>