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B" w:rsidRPr="00F011DB" w:rsidRDefault="00F011DB" w:rsidP="00F011D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Т Ч Е Т</w:t>
      </w:r>
    </w:p>
    <w:p w:rsidR="00F011DB" w:rsidRPr="00F011DB" w:rsidRDefault="00F011DB" w:rsidP="00F011D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20571E" w:rsidRPr="0020571E" w:rsidRDefault="0020571E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май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6778" w:rsidRPr="002C0119" w:rsidRDefault="00DF1EEB" w:rsidP="00CD003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963C6" w:rsidRPr="002C0119">
        <w:rPr>
          <w:rFonts w:ascii="Times New Roman" w:eastAsia="Times New Roman" w:hAnsi="Times New Roman" w:cs="Times New Roman"/>
          <w:sz w:val="26"/>
          <w:szCs w:val="26"/>
        </w:rPr>
        <w:t>Научно-методическим центром н</w:t>
      </w:r>
      <w:r w:rsidR="002C6AE0" w:rsidRPr="002C0119">
        <w:rPr>
          <w:rFonts w:ascii="Times New Roman" w:eastAsia="Times New Roman" w:hAnsi="Times New Roman" w:cs="Times New Roman"/>
          <w:sz w:val="26"/>
          <w:szCs w:val="26"/>
        </w:rPr>
        <w:t>а основании приказа Департамента образования Мэрии №</w:t>
      </w:r>
      <w:r w:rsidR="003210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AE0" w:rsidRPr="002C0119">
        <w:rPr>
          <w:rFonts w:ascii="Times New Roman" w:eastAsia="Times New Roman" w:hAnsi="Times New Roman" w:cs="Times New Roman"/>
          <w:sz w:val="26"/>
          <w:szCs w:val="26"/>
        </w:rPr>
        <w:t>97 от 11.04.2018г.</w:t>
      </w:r>
      <w:r w:rsidR="000A6778" w:rsidRPr="002C0119">
        <w:rPr>
          <w:rFonts w:ascii="Times New Roman" w:eastAsia="Times New Roman" w:hAnsi="Times New Roman" w:cs="Times New Roman"/>
          <w:sz w:val="26"/>
          <w:szCs w:val="26"/>
        </w:rPr>
        <w:t xml:space="preserve"> и в целях оказания методической помощи педагогическим работникам общеобразовательных учреждений </w:t>
      </w:r>
      <w:r w:rsidR="000722AF" w:rsidRPr="002C0119">
        <w:rPr>
          <w:rFonts w:ascii="Times New Roman" w:eastAsia="Times New Roman" w:hAnsi="Times New Roman" w:cs="Times New Roman"/>
          <w:sz w:val="26"/>
          <w:szCs w:val="26"/>
        </w:rPr>
        <w:t>г. Грозного проведены семинары</w:t>
      </w:r>
      <w:r w:rsidR="007963C6" w:rsidRPr="002C0119">
        <w:rPr>
          <w:rFonts w:ascii="Times New Roman" w:eastAsia="Times New Roman" w:hAnsi="Times New Roman" w:cs="Times New Roman"/>
          <w:sz w:val="26"/>
          <w:szCs w:val="26"/>
        </w:rPr>
        <w:t xml:space="preserve"> на темы</w:t>
      </w:r>
      <w:r w:rsidR="000722AF" w:rsidRPr="002C01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005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>-</w:t>
      </w:r>
      <w:r w:rsidR="000722AF" w:rsidRPr="002C011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B3005" w:rsidRPr="002C0119">
        <w:rPr>
          <w:rFonts w:ascii="Times New Roman" w:eastAsia="Calibri" w:hAnsi="Times New Roman" w:cs="Times New Roman"/>
          <w:sz w:val="26"/>
          <w:szCs w:val="26"/>
        </w:rPr>
        <w:t>Электронные образовательные ресурсы как средство организации деятельности обучающихся на уроках химии и биологии</w:t>
      </w:r>
      <w:r w:rsidR="000722AF" w:rsidRPr="002C0119">
        <w:rPr>
          <w:rFonts w:ascii="Times New Roman" w:eastAsia="Calibri" w:hAnsi="Times New Roman" w:cs="Times New Roman"/>
          <w:sz w:val="26"/>
          <w:szCs w:val="26"/>
        </w:rPr>
        <w:t xml:space="preserve">» для учителей </w:t>
      </w:r>
      <w:r w:rsidR="008B3005" w:rsidRPr="002C0119">
        <w:rPr>
          <w:rFonts w:ascii="Times New Roman" w:eastAsia="Calibri" w:hAnsi="Times New Roman" w:cs="Times New Roman"/>
          <w:sz w:val="26"/>
          <w:szCs w:val="26"/>
        </w:rPr>
        <w:t xml:space="preserve">биологии, химии </w:t>
      </w:r>
      <w:r w:rsidR="000722AF" w:rsidRPr="002C0119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8B3005" w:rsidRPr="002C0119">
        <w:rPr>
          <w:rFonts w:ascii="Times New Roman" w:eastAsia="Calibri" w:hAnsi="Times New Roman" w:cs="Times New Roman"/>
          <w:sz w:val="26"/>
          <w:szCs w:val="26"/>
        </w:rPr>
        <w:t>МБОУ «СОШ №23</w:t>
      </w:r>
      <w:r w:rsidR="000722AF" w:rsidRPr="002C0119">
        <w:rPr>
          <w:rFonts w:ascii="Times New Roman" w:eastAsia="Calibri" w:hAnsi="Times New Roman" w:cs="Times New Roman"/>
          <w:sz w:val="26"/>
          <w:szCs w:val="26"/>
        </w:rPr>
        <w:t>».</w:t>
      </w:r>
      <w:r w:rsidR="000722AF" w:rsidRPr="002C0119">
        <w:rPr>
          <w:rFonts w:ascii="Times New Roman" w:hAnsi="Times New Roman" w:cs="Times New Roman"/>
          <w:sz w:val="26"/>
          <w:szCs w:val="26"/>
        </w:rPr>
        <w:t xml:space="preserve"> </w:t>
      </w:r>
      <w:r w:rsidR="008B3005" w:rsidRPr="002C0119">
        <w:rPr>
          <w:rFonts w:ascii="Times New Roman" w:hAnsi="Times New Roman" w:cs="Times New Roman"/>
          <w:sz w:val="26"/>
          <w:szCs w:val="26"/>
        </w:rPr>
        <w:t>В семинаре приняли участие 27</w:t>
      </w:r>
      <w:r w:rsidR="000722AF" w:rsidRPr="002C0119">
        <w:rPr>
          <w:rFonts w:ascii="Times New Roman" w:hAnsi="Times New Roman" w:cs="Times New Roman"/>
          <w:sz w:val="26"/>
          <w:szCs w:val="26"/>
        </w:rPr>
        <w:t xml:space="preserve"> учителей образовательных учреждений г. Грозного</w:t>
      </w:r>
      <w:r w:rsidRPr="002C0119">
        <w:rPr>
          <w:rFonts w:ascii="Times New Roman" w:hAnsi="Times New Roman" w:cs="Times New Roman"/>
          <w:sz w:val="26"/>
          <w:szCs w:val="26"/>
        </w:rPr>
        <w:t>;</w:t>
      </w:r>
    </w:p>
    <w:p w:rsidR="00112F99" w:rsidRPr="002C0119" w:rsidRDefault="007963C6" w:rsidP="00CD00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0CF1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«Индивидуальный проект как индикатор достижения </w:t>
      </w:r>
      <w:proofErr w:type="spellStart"/>
      <w:r w:rsidR="00D00CF1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>метапредметных</w:t>
      </w:r>
      <w:proofErr w:type="spellEnd"/>
      <w:r w:rsidR="00D00CF1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результатов на уровне ООО» для заместителей директоров по</w:t>
      </w:r>
      <w:r w:rsidR="00C3596C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НМР и УВР на базе МБОУ «СОШ №44</w:t>
      </w:r>
      <w:r w:rsidR="00D00CF1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>». Приняли участие 35 педагогов</w:t>
      </w:r>
      <w:r w:rsidR="00022F93" w:rsidRPr="002C01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общеобразовательных учреждений;</w:t>
      </w:r>
    </w:p>
    <w:p w:rsidR="00022F93" w:rsidRPr="00321047" w:rsidRDefault="00022F93" w:rsidP="0032104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«Образование и библиотеки, образование в библиотеке: информационные технологии, ресурсы и сервисы» на базе МБОУ «Гимназии №1 им. А. Кадырова». В семинаре приняли участие 35 библиотекарей общеобразовательных учреждений.</w:t>
      </w:r>
    </w:p>
    <w:p w:rsidR="00022F93" w:rsidRPr="002C0119" w:rsidRDefault="00112F99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ЧР проведено совещание с деканом факультета культуры Дагестанского государственного университета Н.К. </w:t>
      </w:r>
      <w:proofErr w:type="spellStart"/>
      <w:r w:rsidRPr="002C0119">
        <w:rPr>
          <w:rFonts w:ascii="Times New Roman" w:hAnsi="Times New Roman" w:cs="Times New Roman"/>
          <w:sz w:val="26"/>
          <w:szCs w:val="26"/>
        </w:rPr>
        <w:t>Аджама</w:t>
      </w:r>
      <w:r w:rsidR="007963C6" w:rsidRPr="002C0119">
        <w:rPr>
          <w:rFonts w:ascii="Times New Roman" w:hAnsi="Times New Roman" w:cs="Times New Roman"/>
          <w:sz w:val="26"/>
          <w:szCs w:val="26"/>
        </w:rPr>
        <w:t>товой</w:t>
      </w:r>
      <w:proofErr w:type="spellEnd"/>
      <w:r w:rsidR="007963C6" w:rsidRPr="002C0119">
        <w:rPr>
          <w:rFonts w:ascii="Times New Roman" w:hAnsi="Times New Roman" w:cs="Times New Roman"/>
          <w:sz w:val="26"/>
          <w:szCs w:val="26"/>
        </w:rPr>
        <w:t xml:space="preserve"> для библиотекарей на тему</w:t>
      </w:r>
      <w:r w:rsidRPr="002C0119">
        <w:rPr>
          <w:rFonts w:ascii="Times New Roman" w:hAnsi="Times New Roman" w:cs="Times New Roman"/>
          <w:sz w:val="26"/>
          <w:szCs w:val="26"/>
        </w:rPr>
        <w:t xml:space="preserve"> «Школьный библиотекарь – мое образование». </w:t>
      </w:r>
      <w:r w:rsidR="000F5AE1" w:rsidRPr="002C0119">
        <w:rPr>
          <w:rFonts w:ascii="Times New Roman" w:hAnsi="Times New Roman" w:cs="Times New Roman"/>
          <w:sz w:val="26"/>
          <w:szCs w:val="26"/>
        </w:rPr>
        <w:t>Организовано участие</w:t>
      </w:r>
      <w:r w:rsidRPr="002C0119">
        <w:rPr>
          <w:rFonts w:ascii="Times New Roman" w:hAnsi="Times New Roman" w:cs="Times New Roman"/>
          <w:sz w:val="26"/>
          <w:szCs w:val="26"/>
        </w:rPr>
        <w:t xml:space="preserve"> 22 библиотекар</w:t>
      </w:r>
      <w:r w:rsidR="000F5AE1" w:rsidRPr="002C0119">
        <w:rPr>
          <w:rFonts w:ascii="Times New Roman" w:hAnsi="Times New Roman" w:cs="Times New Roman"/>
          <w:sz w:val="26"/>
          <w:szCs w:val="26"/>
        </w:rPr>
        <w:t>ей</w:t>
      </w:r>
      <w:r w:rsidRPr="002C0119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 г. Грозного.</w:t>
      </w:r>
    </w:p>
    <w:p w:rsidR="00E377BD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На</w:t>
      </w:r>
      <w:r w:rsidR="00E377BD" w:rsidRPr="002C0119">
        <w:rPr>
          <w:rFonts w:ascii="Times New Roman" w:hAnsi="Times New Roman" w:cs="Times New Roman"/>
          <w:sz w:val="26"/>
          <w:szCs w:val="26"/>
        </w:rPr>
        <w:t xml:space="preserve"> базе ГБОУ " Гимназия №</w:t>
      </w:r>
      <w:r w:rsidR="00321047">
        <w:rPr>
          <w:rFonts w:ascii="Times New Roman" w:hAnsi="Times New Roman" w:cs="Times New Roman"/>
          <w:sz w:val="26"/>
          <w:szCs w:val="26"/>
        </w:rPr>
        <w:t xml:space="preserve"> </w:t>
      </w:r>
      <w:r w:rsidR="00E377BD" w:rsidRPr="002C0119">
        <w:rPr>
          <w:rFonts w:ascii="Times New Roman" w:hAnsi="Times New Roman" w:cs="Times New Roman"/>
          <w:sz w:val="26"/>
          <w:szCs w:val="26"/>
        </w:rPr>
        <w:t xml:space="preserve">1" </w:t>
      </w:r>
      <w:r w:rsidRPr="002C0119">
        <w:rPr>
          <w:rFonts w:ascii="Times New Roman" w:hAnsi="Times New Roman" w:cs="Times New Roman"/>
          <w:sz w:val="26"/>
          <w:szCs w:val="26"/>
        </w:rPr>
        <w:t xml:space="preserve"> 7 мая  </w:t>
      </w:r>
      <w:proofErr w:type="spellStart"/>
      <w:r w:rsidRPr="002C0119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2C0119">
        <w:rPr>
          <w:rFonts w:ascii="Times New Roman" w:hAnsi="Times New Roman" w:cs="Times New Roman"/>
          <w:sz w:val="26"/>
          <w:szCs w:val="26"/>
        </w:rPr>
        <w:t xml:space="preserve">. </w:t>
      </w:r>
      <w:r w:rsidR="00E377BD" w:rsidRPr="002C0119">
        <w:rPr>
          <w:rFonts w:ascii="Times New Roman" w:hAnsi="Times New Roman" w:cs="Times New Roman"/>
          <w:sz w:val="26"/>
          <w:szCs w:val="26"/>
        </w:rPr>
        <w:t xml:space="preserve">проведено совещание с учителями физики городских школ по вопросу повышения предметной компетентности учителей физики общеобразовательных организаций г. Грозного при участии руководителя региональной ассоциации учителей физики Бакаева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Алхазура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Шамсудиновича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, регионального координатора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Бускаевой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Луизы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Мусаевны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и руководителя городского методического объединения учителей физики Алиевой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Хавы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Зайдиевны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7BD" w:rsidRPr="002C0119" w:rsidRDefault="00E377BD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В ходе совещания были рассмотрены следующие вопросы: </w:t>
      </w:r>
    </w:p>
    <w:p w:rsidR="00E377BD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а</w:t>
      </w:r>
      <w:r w:rsidR="00E377BD" w:rsidRPr="002C0119">
        <w:rPr>
          <w:rFonts w:ascii="Times New Roman" w:hAnsi="Times New Roman" w:cs="Times New Roman"/>
          <w:sz w:val="26"/>
          <w:szCs w:val="26"/>
        </w:rPr>
        <w:t>нализ результатов первичной диагностики предметной компетентности учителей физики общеобразова</w:t>
      </w:r>
      <w:r w:rsidRPr="002C0119">
        <w:rPr>
          <w:rFonts w:ascii="Times New Roman" w:hAnsi="Times New Roman" w:cs="Times New Roman"/>
          <w:sz w:val="26"/>
          <w:szCs w:val="26"/>
        </w:rPr>
        <w:t>тельных организаций г. Грозного;</w:t>
      </w:r>
    </w:p>
    <w:p w:rsidR="00E377BD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у</w:t>
      </w:r>
      <w:r w:rsidR="00E377BD" w:rsidRPr="002C0119">
        <w:rPr>
          <w:rFonts w:ascii="Times New Roman" w:hAnsi="Times New Roman" w:cs="Times New Roman"/>
          <w:sz w:val="26"/>
          <w:szCs w:val="26"/>
        </w:rPr>
        <w:t>тверждении Дорож</w:t>
      </w:r>
      <w:r w:rsidRPr="002C0119">
        <w:rPr>
          <w:rFonts w:ascii="Times New Roman" w:hAnsi="Times New Roman" w:cs="Times New Roman"/>
          <w:sz w:val="26"/>
          <w:szCs w:val="26"/>
        </w:rPr>
        <w:t>ной карты по организации учебно-</w:t>
      </w:r>
      <w:r w:rsidR="00E377BD" w:rsidRPr="002C0119">
        <w:rPr>
          <w:rFonts w:ascii="Times New Roman" w:hAnsi="Times New Roman" w:cs="Times New Roman"/>
          <w:sz w:val="26"/>
          <w:szCs w:val="26"/>
        </w:rPr>
        <w:t>методической поддержки учителей физики общеобразователь</w:t>
      </w:r>
      <w:r w:rsidRPr="002C0119">
        <w:rPr>
          <w:rFonts w:ascii="Times New Roman" w:hAnsi="Times New Roman" w:cs="Times New Roman"/>
          <w:sz w:val="26"/>
          <w:szCs w:val="26"/>
        </w:rPr>
        <w:t>ных организаций города Грозного;</w:t>
      </w:r>
    </w:p>
    <w:p w:rsidR="00E377BD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у</w:t>
      </w:r>
      <w:r w:rsidR="00E377BD" w:rsidRPr="002C0119">
        <w:rPr>
          <w:rFonts w:ascii="Times New Roman" w:hAnsi="Times New Roman" w:cs="Times New Roman"/>
          <w:sz w:val="26"/>
          <w:szCs w:val="26"/>
        </w:rPr>
        <w:t xml:space="preserve">тверждение состава группы </w:t>
      </w:r>
      <w:proofErr w:type="spellStart"/>
      <w:r w:rsidR="00E377BD" w:rsidRPr="002C0119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="00E377BD" w:rsidRPr="002C0119">
        <w:rPr>
          <w:rFonts w:ascii="Times New Roman" w:hAnsi="Times New Roman" w:cs="Times New Roman"/>
          <w:sz w:val="26"/>
          <w:szCs w:val="26"/>
        </w:rPr>
        <w:t xml:space="preserve"> города Грозного (12-15 человек) из числа учителей физики, продемонстрировавших лучшие результаты в рамках п</w:t>
      </w:r>
      <w:r w:rsidRPr="002C0119">
        <w:rPr>
          <w:rFonts w:ascii="Times New Roman" w:hAnsi="Times New Roman" w:cs="Times New Roman"/>
          <w:sz w:val="26"/>
          <w:szCs w:val="26"/>
        </w:rPr>
        <w:t>ервичной предметной диагностики;</w:t>
      </w:r>
    </w:p>
    <w:p w:rsidR="00E377BD" w:rsidRPr="002C0119" w:rsidRDefault="007963C6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="00E377BD" w:rsidRPr="002C0119">
        <w:rPr>
          <w:rFonts w:ascii="Times New Roman" w:hAnsi="Times New Roman" w:cs="Times New Roman"/>
          <w:sz w:val="26"/>
          <w:szCs w:val="26"/>
        </w:rPr>
        <w:t xml:space="preserve">тверждении Плана проведения очных занятий с учителями физики, показавшими низкие результаты по итогам первичной диагностики. В работе семинара приняли участие 50 учителей физики. </w:t>
      </w:r>
    </w:p>
    <w:p w:rsidR="00596A5F" w:rsidRPr="002C0119" w:rsidRDefault="00596A5F" w:rsidP="00D0554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В актовом зале Учебного корпуса ЧИПКРО проведен республиканский обучающий семинар «Формирование </w:t>
      </w:r>
      <w:proofErr w:type="spellStart"/>
      <w:r w:rsidRPr="002C0119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C0119">
        <w:rPr>
          <w:rFonts w:ascii="Times New Roman" w:hAnsi="Times New Roman" w:cs="Times New Roman"/>
          <w:sz w:val="26"/>
          <w:szCs w:val="26"/>
        </w:rPr>
        <w:t xml:space="preserve"> компетенций, обучающихся с</w:t>
      </w:r>
      <w:r w:rsidR="00DE2C0A">
        <w:rPr>
          <w:rFonts w:ascii="Times New Roman" w:hAnsi="Times New Roman" w:cs="Times New Roman"/>
          <w:sz w:val="26"/>
          <w:szCs w:val="26"/>
        </w:rPr>
        <w:t>редствами проектной и учебно-</w:t>
      </w:r>
      <w:r w:rsidRPr="002C0119">
        <w:rPr>
          <w:rFonts w:ascii="Times New Roman" w:hAnsi="Times New Roman" w:cs="Times New Roman"/>
          <w:sz w:val="26"/>
          <w:szCs w:val="26"/>
        </w:rPr>
        <w:t xml:space="preserve">исследовательской деятельности» (17.05.). Обеспечено участие 13 педагогических работников общеобразовательных учреждений. </w:t>
      </w:r>
    </w:p>
    <w:p w:rsidR="008E5145" w:rsidRPr="002C0119" w:rsidRDefault="00022F93" w:rsidP="00D0554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На базе МБОУ «Лицей №1» диагностическое тестирование проходили учителя начальной школы, в </w:t>
      </w:r>
      <w:r w:rsidR="00FC4378" w:rsidRPr="002C0119">
        <w:rPr>
          <w:rFonts w:ascii="Times New Roman" w:hAnsi="Times New Roman" w:cs="Times New Roman"/>
          <w:sz w:val="26"/>
          <w:szCs w:val="26"/>
        </w:rPr>
        <w:t>котором приняли</w:t>
      </w:r>
      <w:r w:rsidRPr="002C0119">
        <w:rPr>
          <w:rFonts w:ascii="Times New Roman" w:hAnsi="Times New Roman" w:cs="Times New Roman"/>
          <w:sz w:val="26"/>
          <w:szCs w:val="26"/>
        </w:rPr>
        <w:t xml:space="preserve"> участие 10 учителей общеобразовательных учреждений г. Грозного (08.05.).</w:t>
      </w:r>
    </w:p>
    <w:p w:rsidR="00022F93" w:rsidRPr="002C0119" w:rsidRDefault="00022F93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Составлены сводные заявки:</w:t>
      </w:r>
    </w:p>
    <w:p w:rsidR="00112F99" w:rsidRPr="002C0119" w:rsidRDefault="00022F93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- </w:t>
      </w:r>
      <w:r w:rsidR="00112F99" w:rsidRPr="002C0119">
        <w:rPr>
          <w:rFonts w:ascii="Times New Roman" w:hAnsi="Times New Roman" w:cs="Times New Roman"/>
          <w:sz w:val="26"/>
          <w:szCs w:val="26"/>
        </w:rPr>
        <w:t xml:space="preserve"> на потребность в учебниках, рабочих тетрадях и методической продукции для использования в образовательном процессе в общеобразовательные школы </w:t>
      </w:r>
      <w:r w:rsidR="00E720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2F99" w:rsidRPr="002C0119">
        <w:rPr>
          <w:rFonts w:ascii="Times New Roman" w:hAnsi="Times New Roman" w:cs="Times New Roman"/>
          <w:sz w:val="26"/>
          <w:szCs w:val="26"/>
        </w:rPr>
        <w:t>г. Грозного в 2018-2019 учебном году. Общее количество учебных пособий составило 25</w:t>
      </w:r>
      <w:r w:rsidRPr="002C0119">
        <w:rPr>
          <w:rFonts w:ascii="Times New Roman" w:hAnsi="Times New Roman" w:cs="Times New Roman"/>
          <w:sz w:val="26"/>
          <w:szCs w:val="26"/>
        </w:rPr>
        <w:t> 488;</w:t>
      </w:r>
    </w:p>
    <w:p w:rsidR="004A0946" w:rsidRPr="002C0119" w:rsidRDefault="00022F93" w:rsidP="00CD0035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</w:t>
      </w:r>
      <w:r w:rsidR="004A0946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на 17 чел. в ГБУ ДПО «Чеченский институт повышения квалификации работников образования» для учителей ма</w:t>
      </w:r>
      <w:r w:rsidR="00E377BD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тематики на прохождении курсов </w:t>
      </w:r>
      <w:r w:rsidR="004A0946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повышения квалификации педагогических работников общеобразовательных учреждений г. Грозного по программе: «Технологии повышения уровня </w:t>
      </w:r>
      <w:r w:rsidR="00E377BD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результатов,</w:t>
      </w:r>
      <w:r w:rsidR="004A0946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обучающихся по математике»</w:t>
      </w:r>
      <w:r w:rsidR="008F40A1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;</w:t>
      </w:r>
      <w:r w:rsidR="004A0946" w:rsidRPr="002C01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8E5145" w:rsidRPr="002C0119" w:rsidRDefault="008F40A1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на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дистанционные</w:t>
      </w:r>
      <w:r w:rsidRPr="002C0119">
        <w:rPr>
          <w:rFonts w:ascii="Times New Roman" w:hAnsi="Times New Roman" w:cs="Times New Roman"/>
          <w:sz w:val="26"/>
          <w:szCs w:val="26"/>
        </w:rPr>
        <w:t xml:space="preserve"> курсы Красноярского института повышения квалификации и профессиональной переподготовки работников образования в рамках выполнения обязательств по государственной программе РФ «Развитие Образования» для учителей начальных классов, заместителей директора по НШ. Всего -32 слушателя. </w:t>
      </w:r>
    </w:p>
    <w:p w:rsidR="005607D8" w:rsidRPr="002C0119" w:rsidRDefault="005607D8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Подготовлены сводные информации:</w:t>
      </w:r>
    </w:p>
    <w:p w:rsidR="005607D8" w:rsidRPr="002C0119" w:rsidRDefault="005607D8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о качественном составе педагогических работников общеобразовательных организациях города Грозного;</w:t>
      </w:r>
    </w:p>
    <w:p w:rsidR="005607D8" w:rsidRPr="002C0119" w:rsidRDefault="005607D8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>- о заслуженных деятелях, работающих в общеобразовательных учреждениях города Грозного по состоянию на 30.05.2018 г.</w:t>
      </w:r>
      <w:r w:rsidR="005D2CBE" w:rsidRPr="002C0119">
        <w:rPr>
          <w:rFonts w:ascii="Times New Roman" w:hAnsi="Times New Roman" w:cs="Times New Roman"/>
          <w:sz w:val="26"/>
          <w:szCs w:val="26"/>
        </w:rPr>
        <w:t>;</w:t>
      </w:r>
      <w:r w:rsidRPr="002C0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CBE" w:rsidRPr="002C0119" w:rsidRDefault="005D2CBE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- о педагогических работниках, направляемых для участия в семинаре с 26 по 28 июня 2018 г. по теме «От реализации ФГОС основного общего образования к введению ФГОС среднего общего образования. Акцент на достижение планируемых предметных, </w:t>
      </w:r>
      <w:proofErr w:type="spellStart"/>
      <w:r w:rsidRPr="002C0119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C0119">
        <w:rPr>
          <w:rFonts w:ascii="Times New Roman" w:hAnsi="Times New Roman" w:cs="Times New Roman"/>
          <w:sz w:val="26"/>
          <w:szCs w:val="26"/>
        </w:rPr>
        <w:t xml:space="preserve"> и личностных результатов в контексте технологий обучения и воспитания, методов оценки этих результатов и создания единой развивающей образовательной среды для обучающихся»;</w:t>
      </w:r>
    </w:p>
    <w:p w:rsidR="005607D8" w:rsidRPr="002C0119" w:rsidRDefault="005D2CBE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- об учителях начальных классов и русского языка общеобразовательных организаций г. </w:t>
      </w:r>
      <w:r w:rsidR="00FC4378" w:rsidRPr="002C0119">
        <w:rPr>
          <w:rFonts w:ascii="Times New Roman" w:hAnsi="Times New Roman" w:cs="Times New Roman"/>
          <w:sz w:val="26"/>
          <w:szCs w:val="26"/>
        </w:rPr>
        <w:t>Грозного в</w:t>
      </w:r>
      <w:r w:rsidRPr="002C0119">
        <w:rPr>
          <w:rFonts w:ascii="Times New Roman" w:hAnsi="Times New Roman" w:cs="Times New Roman"/>
          <w:sz w:val="26"/>
          <w:szCs w:val="26"/>
        </w:rPr>
        <w:t xml:space="preserve"> рамках реализации Федеральной целевой программы «Русский язык» в Чеченской Республике.</w:t>
      </w:r>
    </w:p>
    <w:p w:rsidR="00421E67" w:rsidRPr="002C0119" w:rsidRDefault="005B163B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плана работы творческой группы по теме «Подготовка к ВПР по учебным предметам «Русский язык», «Математика», «Окружающий мир» в </w:t>
      </w: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начальной </w:t>
      </w:r>
      <w:r w:rsidR="00150F39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школе» осуществлена</w:t>
      </w:r>
      <w:r w:rsidR="00691BCA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проверка диагностических работ по КИМ ВПР 4 (математика, русский язык и окружающий мир) заместителей директоров по УВР начальной школы и руководителей методичес</w:t>
      </w:r>
      <w:r w:rsidR="00421E67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ких объединений начальной школы.</w:t>
      </w:r>
    </w:p>
    <w:p w:rsidR="00691BCA" w:rsidRPr="002C0119" w:rsidRDefault="00421E6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>На основании приказа Министерство образования и науки Чеченской Республики от 29.12.2017 г. №2223-п 21.05.2018 года на базе МБОУ «Лицей</w:t>
      </w:r>
      <w:r w:rsidR="00683307" w:rsidRPr="002C0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83307" w:rsidRPr="002C0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1» состоялась диагностика регионального ученического проекта «Географ». </w:t>
      </w:r>
      <w:r w:rsidR="00691BCA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91BCA" w:rsidRDefault="008F40A1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Обеспечено участие 30 учителей истории общеобразовательных организаций                        г. Грозного на </w:t>
      </w:r>
      <w:r w:rsidR="00691BCA" w:rsidRPr="002C0119">
        <w:rPr>
          <w:rFonts w:ascii="Times New Roman" w:hAnsi="Times New Roman" w:cs="Times New Roman"/>
          <w:sz w:val="26"/>
          <w:szCs w:val="26"/>
        </w:rPr>
        <w:t xml:space="preserve">Международный культурологический, историко-этнографический форум, посвященный 200-летию основания г. Грозный «Грозный – исторический форпост мира и дружбы на Северном Кавказе». </w:t>
      </w:r>
    </w:p>
    <w:p w:rsidR="00E7204F" w:rsidRPr="00E7204F" w:rsidRDefault="00E7204F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республиканского конкурса «Лучший учитель физической культуры» Левченко А.И., учитель физической культуры МБОУ «СОШ №56», заняла 3-е место.</w:t>
      </w:r>
    </w:p>
    <w:p w:rsidR="00441747" w:rsidRPr="002C0119" w:rsidRDefault="0044174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Подведены итоги республиканского турнира по Футболу, проведенного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на базе стадиона ИТ АЛУ и ГБОУ «Лингвистическая школа им. </w:t>
      </w:r>
      <w:proofErr w:type="spellStart"/>
      <w:r w:rsidRPr="002C0119">
        <w:rPr>
          <w:rFonts w:ascii="Times New Roman" w:eastAsia="Times New Roman" w:hAnsi="Times New Roman" w:cs="Times New Roman"/>
          <w:sz w:val="26"/>
          <w:szCs w:val="26"/>
        </w:rPr>
        <w:t>Дешериева</w:t>
      </w:r>
      <w:proofErr w:type="spellEnd"/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», в котором приняли участие </w:t>
      </w: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12 команд из различных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районов республики. По итогам турнира определены 3 призовых места:</w:t>
      </w:r>
    </w:p>
    <w:p w:rsidR="00441747" w:rsidRPr="002C0119" w:rsidRDefault="0044174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1 место - команда г. Грозного;</w:t>
      </w:r>
    </w:p>
    <w:p w:rsidR="00441747" w:rsidRPr="002C0119" w:rsidRDefault="0044174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2 место - команда Наурского района;</w:t>
      </w:r>
    </w:p>
    <w:p w:rsidR="00441747" w:rsidRPr="002C0119" w:rsidRDefault="0044174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3 место – команда Шалинского района.</w:t>
      </w:r>
    </w:p>
    <w:p w:rsidR="00441747" w:rsidRPr="002C0119" w:rsidRDefault="00441747" w:rsidP="00CD003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7204F" w:rsidRPr="002C0119">
        <w:rPr>
          <w:rFonts w:ascii="Times New Roman" w:eastAsia="Times New Roman" w:hAnsi="Times New Roman" w:cs="Times New Roman"/>
          <w:sz w:val="26"/>
          <w:szCs w:val="26"/>
        </w:rPr>
        <w:t xml:space="preserve">итогам </w:t>
      </w:r>
      <w:r w:rsidR="00E7204F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р</w:t>
      </w:r>
      <w:r w:rsidR="00E7204F"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еспубликанского</w:t>
      </w:r>
      <w:r w:rsidRPr="002C011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этапа Спартакиады молодежи России допризывного возраста, в которой приняли участие 10 команд со всей республики по 10 человек в команде» заняли:</w:t>
      </w:r>
    </w:p>
    <w:p w:rsidR="00441747" w:rsidRPr="002C0119" w:rsidRDefault="00441747" w:rsidP="00CD0035">
      <w:pPr>
        <w:tabs>
          <w:tab w:val="left" w:pos="6930"/>
        </w:tabs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C0119">
        <w:rPr>
          <w:rFonts w:ascii="Times New Roman" w:eastAsia="Calibri" w:hAnsi="Times New Roman" w:cs="Times New Roman"/>
          <w:sz w:val="26"/>
          <w:szCs w:val="26"/>
        </w:rPr>
        <w:t>1 место МБОУ «СОШ № 29»</w:t>
      </w:r>
    </w:p>
    <w:p w:rsidR="00441747" w:rsidRPr="002C0119" w:rsidRDefault="00441747" w:rsidP="00CD0035">
      <w:pPr>
        <w:tabs>
          <w:tab w:val="left" w:pos="6930"/>
        </w:tabs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C0119">
        <w:rPr>
          <w:rFonts w:ascii="Times New Roman" w:eastAsia="Calibri" w:hAnsi="Times New Roman" w:cs="Times New Roman"/>
          <w:sz w:val="26"/>
          <w:szCs w:val="26"/>
        </w:rPr>
        <w:t>2 место МБОУ «СОШ № 10»</w:t>
      </w:r>
    </w:p>
    <w:p w:rsidR="00441747" w:rsidRPr="002C0119" w:rsidRDefault="00441747" w:rsidP="00CD0035">
      <w:pPr>
        <w:tabs>
          <w:tab w:val="left" w:pos="6930"/>
        </w:tabs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C0119">
        <w:rPr>
          <w:rFonts w:ascii="Times New Roman" w:eastAsia="Calibri" w:hAnsi="Times New Roman" w:cs="Times New Roman"/>
          <w:sz w:val="26"/>
          <w:szCs w:val="26"/>
        </w:rPr>
        <w:t>3 место МБОУ «СОШ № 48».</w:t>
      </w:r>
    </w:p>
    <w:p w:rsidR="00441747" w:rsidRPr="002C0119" w:rsidRDefault="00441747" w:rsidP="00CD00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0119">
        <w:rPr>
          <w:rFonts w:ascii="Times New Roman" w:hAnsi="Times New Roman" w:cs="Times New Roman"/>
          <w:sz w:val="26"/>
          <w:szCs w:val="26"/>
        </w:rPr>
        <w:t xml:space="preserve">Команда учащихся г. Грозного (20 чел.) приняла участие в региональных этапах «Президентские состязания» (24.05.) </w:t>
      </w:r>
      <w:r w:rsidR="00110E40" w:rsidRPr="002C0119">
        <w:rPr>
          <w:rFonts w:ascii="Times New Roman" w:hAnsi="Times New Roman" w:cs="Times New Roman"/>
          <w:sz w:val="26"/>
          <w:szCs w:val="26"/>
        </w:rPr>
        <w:t>и «</w:t>
      </w:r>
      <w:r w:rsidRPr="002C0119">
        <w:rPr>
          <w:rFonts w:ascii="Times New Roman" w:hAnsi="Times New Roman" w:cs="Times New Roman"/>
          <w:sz w:val="26"/>
          <w:szCs w:val="26"/>
        </w:rPr>
        <w:t xml:space="preserve">Президентских спортивных игр» (26.05.). </w:t>
      </w:r>
    </w:p>
    <w:p w:rsidR="00E50585" w:rsidRPr="002C0119" w:rsidRDefault="00E50585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10E40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итогам телевизионной</w:t>
      </w: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гуманитарной олимпиады «Умнее </w:t>
      </w:r>
      <w:r w:rsidR="00110E40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всех» объявлено</w:t>
      </w: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победителей</w:t>
      </w:r>
      <w:r w:rsidR="00E720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и 3 обучающихся </w:t>
      </w:r>
      <w:r w:rsidR="006D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ОУ </w:t>
      </w: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г. Грозного:</w:t>
      </w:r>
    </w:p>
    <w:p w:rsidR="00E50585" w:rsidRPr="002C0119" w:rsidRDefault="00E50585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Мациева</w:t>
      </w:r>
      <w:proofErr w:type="spellEnd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Элина </w:t>
      </w:r>
      <w:proofErr w:type="spellStart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Хусейновна</w:t>
      </w:r>
      <w:proofErr w:type="spellEnd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, ученица МБОУ «СОШ № 16» г. Грозного;</w:t>
      </w:r>
    </w:p>
    <w:p w:rsidR="00E50585" w:rsidRPr="002C0119" w:rsidRDefault="00E50585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Новрузова</w:t>
      </w:r>
      <w:proofErr w:type="spellEnd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Асет</w:t>
      </w:r>
      <w:proofErr w:type="spellEnd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Хабибулаевна</w:t>
      </w:r>
      <w:proofErr w:type="spellEnd"/>
      <w:r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, ученица МБОУ «СОШ № 39» г. Грозного;</w:t>
      </w:r>
    </w:p>
    <w:p w:rsidR="00E50585" w:rsidRPr="002C0119" w:rsidRDefault="00A9231C" w:rsidP="00CD003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Ушаева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E50585" w:rsidRPr="002C0119">
        <w:rPr>
          <w:rFonts w:ascii="Times New Roman" w:hAnsi="Times New Roman" w:cs="Times New Roman"/>
          <w:color w:val="000000" w:themeColor="text1"/>
          <w:sz w:val="26"/>
          <w:szCs w:val="26"/>
        </w:rPr>
        <w:t>лина Исаевна, ученица МБОУ «СОШ № 48» г. Грозного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A68" w:rsidRDefault="00691BCA" w:rsidP="000206B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119">
        <w:rPr>
          <w:rFonts w:ascii="Times New Roman" w:eastAsia="Calibri" w:hAnsi="Times New Roman" w:cs="Times New Roman"/>
          <w:sz w:val="26"/>
          <w:szCs w:val="26"/>
        </w:rPr>
        <w:t>В рамках плана работы Департамента образования Мэрии г. Грозного, а также в канун празднования Всероссийского дня библиотек с 15 апреля по 15 мая 2018г. во всех общеобразовательных организациях прошла акция «Подари книгу школьной библиотеке». Всероссийская благотворительная акция позволила пополнить библиотечные фонды на 2000 экземпляров.</w:t>
      </w:r>
    </w:p>
    <w:p w:rsidR="00F011DB" w:rsidRDefault="00F011DB" w:rsidP="000206B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11DB" w:rsidRDefault="00F011DB" w:rsidP="000206B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11DB" w:rsidRDefault="00F011DB" w:rsidP="00BF104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>Зав. Н М Ц</w:t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</w:t>
      </w:r>
      <w:r w:rsidRPr="00F011DB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М.Д. Ибрагимова</w:t>
      </w:r>
      <w:bookmarkStart w:id="0" w:name="_GoBack"/>
      <w:bookmarkEnd w:id="0"/>
    </w:p>
    <w:sectPr w:rsidR="00F011DB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2F93"/>
    <w:rsid w:val="0005188A"/>
    <w:rsid w:val="000722AF"/>
    <w:rsid w:val="000A6778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321047"/>
    <w:rsid w:val="00335ACF"/>
    <w:rsid w:val="00377314"/>
    <w:rsid w:val="003D0246"/>
    <w:rsid w:val="003E6054"/>
    <w:rsid w:val="00421E67"/>
    <w:rsid w:val="00441747"/>
    <w:rsid w:val="00450AE7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B4C"/>
    <w:rsid w:val="005D2CBE"/>
    <w:rsid w:val="005D7CA2"/>
    <w:rsid w:val="0064323C"/>
    <w:rsid w:val="00683307"/>
    <w:rsid w:val="00690327"/>
    <w:rsid w:val="00691BCA"/>
    <w:rsid w:val="006D06E3"/>
    <w:rsid w:val="006F04E0"/>
    <w:rsid w:val="0078351B"/>
    <w:rsid w:val="00784B17"/>
    <w:rsid w:val="007963C6"/>
    <w:rsid w:val="008475E7"/>
    <w:rsid w:val="00867746"/>
    <w:rsid w:val="00871B1B"/>
    <w:rsid w:val="008B3005"/>
    <w:rsid w:val="008C06FA"/>
    <w:rsid w:val="008C3BE0"/>
    <w:rsid w:val="008E44BD"/>
    <w:rsid w:val="008E5145"/>
    <w:rsid w:val="008F40A1"/>
    <w:rsid w:val="00925356"/>
    <w:rsid w:val="00931326"/>
    <w:rsid w:val="0096700E"/>
    <w:rsid w:val="009C2BD2"/>
    <w:rsid w:val="009F22B6"/>
    <w:rsid w:val="009F65F3"/>
    <w:rsid w:val="00A23CA1"/>
    <w:rsid w:val="00A9231C"/>
    <w:rsid w:val="00AC5605"/>
    <w:rsid w:val="00AF4F33"/>
    <w:rsid w:val="00B02D8B"/>
    <w:rsid w:val="00B07B18"/>
    <w:rsid w:val="00B12FC2"/>
    <w:rsid w:val="00B761C2"/>
    <w:rsid w:val="00B920E9"/>
    <w:rsid w:val="00BA7FC2"/>
    <w:rsid w:val="00BF1047"/>
    <w:rsid w:val="00C12FC4"/>
    <w:rsid w:val="00C34B96"/>
    <w:rsid w:val="00C3596C"/>
    <w:rsid w:val="00C62328"/>
    <w:rsid w:val="00CA7CF5"/>
    <w:rsid w:val="00CB0440"/>
    <w:rsid w:val="00CD0035"/>
    <w:rsid w:val="00CE107F"/>
    <w:rsid w:val="00CE58BB"/>
    <w:rsid w:val="00D00CF1"/>
    <w:rsid w:val="00D0554C"/>
    <w:rsid w:val="00D200FA"/>
    <w:rsid w:val="00D22438"/>
    <w:rsid w:val="00D477C6"/>
    <w:rsid w:val="00DD5B86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A52E9"/>
    <w:rsid w:val="00F011DB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FA46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71</cp:revision>
  <cp:lastPrinted>2018-05-30T14:37:00Z</cp:lastPrinted>
  <dcterms:created xsi:type="dcterms:W3CDTF">2018-05-30T07:29:00Z</dcterms:created>
  <dcterms:modified xsi:type="dcterms:W3CDTF">2018-06-01T11:22:00Z</dcterms:modified>
</cp:coreProperties>
</file>