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8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8868D7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>
        <w:rPr>
          <w:rFonts w:ascii="Times New Roman" w:hAnsi="Times New Roman" w:cs="Times New Roman"/>
          <w:sz w:val="28"/>
          <w:szCs w:val="28"/>
        </w:rPr>
        <w:t xml:space="preserve"> за </w:t>
      </w:r>
      <w:r w:rsidR="00F93C6C">
        <w:rPr>
          <w:rFonts w:ascii="Times New Roman" w:hAnsi="Times New Roman" w:cs="Times New Roman"/>
          <w:sz w:val="28"/>
          <w:szCs w:val="28"/>
        </w:rPr>
        <w:t>1</w:t>
      </w:r>
      <w:r w:rsidR="00D9447F" w:rsidRPr="00D9447F">
        <w:rPr>
          <w:rFonts w:ascii="Times New Roman" w:hAnsi="Times New Roman" w:cs="Times New Roman"/>
          <w:sz w:val="28"/>
          <w:szCs w:val="28"/>
        </w:rPr>
        <w:t xml:space="preserve">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F93C6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745F40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964"/>
        <w:gridCol w:w="3224"/>
        <w:gridCol w:w="2049"/>
        <w:gridCol w:w="2737"/>
        <w:gridCol w:w="1883"/>
        <w:gridCol w:w="2354"/>
      </w:tblGrid>
      <w:tr w:rsidR="007755DD" w:rsidTr="00177004">
        <w:trPr>
          <w:jc w:val="center"/>
        </w:trPr>
        <w:tc>
          <w:tcPr>
            <w:tcW w:w="57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22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9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3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A9084E">
        <w:trPr>
          <w:jc w:val="center"/>
        </w:trPr>
        <w:tc>
          <w:tcPr>
            <w:tcW w:w="14786" w:type="dxa"/>
            <w:gridSpan w:val="7"/>
            <w:vAlign w:val="center"/>
          </w:tcPr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051D13" w:rsidTr="006B3974">
        <w:trPr>
          <w:jc w:val="center"/>
        </w:trPr>
        <w:tc>
          <w:tcPr>
            <w:tcW w:w="575" w:type="dxa"/>
          </w:tcPr>
          <w:p w:rsidR="00051D13" w:rsidRDefault="00894ACA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051D13" w:rsidRPr="00941E91" w:rsidRDefault="00894ACA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Цикл бесед, классных часов на темы: «В феврале 1944</w:t>
            </w:r>
            <w:r w:rsidRPr="00117623">
              <w:rPr>
                <w:rFonts w:ascii="Times New Roman" w:hAnsi="Times New Roman" w:cs="Times New Roman"/>
                <w:sz w:val="24"/>
                <w:szCs w:val="24"/>
              </w:rPr>
              <w:t>…», «Живи и помни» и др.; общешкольные торжественные линейки, посвященные Дню восстановления государственности чеченского народа</w:t>
            </w:r>
          </w:p>
        </w:tc>
        <w:tc>
          <w:tcPr>
            <w:tcW w:w="2049" w:type="dxa"/>
          </w:tcPr>
          <w:p w:rsidR="00051D13" w:rsidRPr="00D34BA8" w:rsidRDefault="00257FC0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37" w:type="dxa"/>
          </w:tcPr>
          <w:p w:rsidR="00051D13" w:rsidRPr="00D34BA8" w:rsidRDefault="00051D13" w:rsidP="0005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  <w:vAlign w:val="center"/>
          </w:tcPr>
          <w:p w:rsidR="00051D13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9-13 января</w:t>
            </w:r>
          </w:p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354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прибл. </w:t>
            </w:r>
            <w:r w:rsidR="00257FC0">
              <w:rPr>
                <w:rFonts w:ascii="Times New Roman" w:hAnsi="Times New Roman" w:cs="Times New Roman"/>
                <w:sz w:val="24"/>
                <w:szCs w:val="24"/>
              </w:rPr>
              <w:t>16 тыс. чел.</w:t>
            </w:r>
          </w:p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13" w:rsidTr="006B3974">
        <w:trPr>
          <w:jc w:val="center"/>
        </w:trPr>
        <w:tc>
          <w:tcPr>
            <w:tcW w:w="575" w:type="dxa"/>
          </w:tcPr>
          <w:p w:rsidR="00051D13" w:rsidRDefault="00894ACA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051D13" w:rsidRPr="00941E91" w:rsidRDefault="00894ACA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/>
                <w:sz w:val="24"/>
                <w:szCs w:val="24"/>
              </w:rPr>
              <w:t>Благотворительная акция по посещению военно-патриотическими отрядами пожилых свидетелей депортации чеченского народа</w:t>
            </w:r>
          </w:p>
        </w:tc>
        <w:tc>
          <w:tcPr>
            <w:tcW w:w="2049" w:type="dxa"/>
          </w:tcPr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  <w:vAlign w:val="center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По адресам проживания</w:t>
            </w:r>
          </w:p>
        </w:tc>
        <w:tc>
          <w:tcPr>
            <w:tcW w:w="1883" w:type="dxa"/>
            <w:vAlign w:val="center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354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6-1 классов, </w:t>
            </w:r>
            <w:r w:rsidR="00257FC0">
              <w:rPr>
                <w:rFonts w:ascii="Times New Roman" w:hAnsi="Times New Roman" w:cs="Times New Roman"/>
                <w:sz w:val="24"/>
                <w:szCs w:val="24"/>
              </w:rPr>
              <w:t>прибл. 150 чел.</w:t>
            </w:r>
          </w:p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6C" w:rsidTr="006B3974">
        <w:trPr>
          <w:jc w:val="center"/>
        </w:trPr>
        <w:tc>
          <w:tcPr>
            <w:tcW w:w="575" w:type="dxa"/>
          </w:tcPr>
          <w:p w:rsidR="00F93C6C" w:rsidRDefault="00F93C6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F93C6C" w:rsidRDefault="00F93C6C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F93C6C" w:rsidRPr="00D34BA8" w:rsidRDefault="00F93C6C" w:rsidP="00051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паломничества к святым местам (зияртам) республики </w:t>
            </w:r>
          </w:p>
        </w:tc>
        <w:tc>
          <w:tcPr>
            <w:tcW w:w="2049" w:type="dxa"/>
          </w:tcPr>
          <w:p w:rsidR="00F93C6C" w:rsidRDefault="00F93C6C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F93C6C" w:rsidRPr="00D34BA8" w:rsidRDefault="00F93C6C" w:rsidP="00F9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Святыня матери Кунта-Хаджи Кишиева (Хеди-зиярат)</w:t>
            </w:r>
          </w:p>
        </w:tc>
        <w:tc>
          <w:tcPr>
            <w:tcW w:w="1883" w:type="dxa"/>
            <w:vAlign w:val="center"/>
          </w:tcPr>
          <w:p w:rsidR="00F93C6C" w:rsidRDefault="00F93C6C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54" w:type="dxa"/>
          </w:tcPr>
          <w:p w:rsidR="00F93C6C" w:rsidRDefault="00F93C6C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«СОШ №№47, 57», прибл. 35 чел.</w:t>
            </w:r>
          </w:p>
        </w:tc>
      </w:tr>
      <w:tr w:rsidR="00051D13" w:rsidTr="006B3974">
        <w:trPr>
          <w:jc w:val="center"/>
        </w:trPr>
        <w:tc>
          <w:tcPr>
            <w:tcW w:w="575" w:type="dxa"/>
          </w:tcPr>
          <w:p w:rsidR="00051D13" w:rsidRDefault="00F93C6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051D13" w:rsidRPr="00941E91" w:rsidRDefault="00F93C6C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051D13" w:rsidRPr="00051D13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/>
                <w:sz w:val="24"/>
                <w:szCs w:val="24"/>
              </w:rPr>
              <w:t xml:space="preserve">Городской конкурс исполнения нашидов среди учениц общеобразовательных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г. Грозного, приуроченный к Международному женскому дню 8 марта.</w:t>
            </w:r>
          </w:p>
          <w:p w:rsidR="00051D13" w:rsidRPr="00051D13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Итоги конкурса:</w:t>
            </w:r>
          </w:p>
          <w:p w:rsidR="00051D13" w:rsidRPr="00051D13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Таймасханова Аминат (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ДДТ Заводского района г.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D13" w:rsidRPr="00051D13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Солтаева Тамила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051D13" w:rsidRPr="00D34BA8" w:rsidRDefault="00051D13" w:rsidP="00051D13">
            <w:pPr>
              <w:pStyle w:val="a6"/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Султуханова Раяна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») и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 Шайдаева Ясмина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49" w:type="dxa"/>
          </w:tcPr>
          <w:p w:rsidR="00051D13" w:rsidRPr="00D34BA8" w:rsidRDefault="00051D13" w:rsidP="00051D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</w:tcPr>
          <w:p w:rsidR="00051D13" w:rsidRPr="00D34BA8" w:rsidRDefault="00051D13" w:rsidP="0005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883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54" w:type="dxa"/>
            <w:vAlign w:val="center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42 чел.</w:t>
            </w:r>
          </w:p>
        </w:tc>
      </w:tr>
      <w:tr w:rsidR="00051D13" w:rsidTr="006B3974">
        <w:trPr>
          <w:jc w:val="center"/>
        </w:trPr>
        <w:tc>
          <w:tcPr>
            <w:tcW w:w="575" w:type="dxa"/>
          </w:tcPr>
          <w:p w:rsidR="00051D13" w:rsidRDefault="00F93C6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64" w:type="dxa"/>
          </w:tcPr>
          <w:p w:rsidR="00051D13" w:rsidRPr="00941E91" w:rsidRDefault="00F93C6C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Беседы и встречи специалистов Департамента по связям с религиозными и общественными организациями Администрации Главы и Правительства Чеченской Республики и представителей правоохранительных структур с учащимися общеобразовательных учреждений г. Грозного</w:t>
            </w:r>
          </w:p>
        </w:tc>
        <w:tc>
          <w:tcPr>
            <w:tcW w:w="2049" w:type="dxa"/>
          </w:tcPr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Гимназии №№1, 3,4; СОШ №№7, 10, 11, 14, 17, 24, 26, 27, 37, 44, 49, 54, 61, 63»</w:t>
            </w:r>
          </w:p>
        </w:tc>
        <w:tc>
          <w:tcPr>
            <w:tcW w:w="1883" w:type="dxa"/>
          </w:tcPr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1D13" w:rsidRPr="00D34BA8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54" w:type="dxa"/>
            <w:vAlign w:val="center"/>
          </w:tcPr>
          <w:p w:rsidR="00051D13" w:rsidRPr="00D34BA8" w:rsidRDefault="00051D13" w:rsidP="002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и старшего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прибл. 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4ACA" w:rsidTr="002311B0">
        <w:trPr>
          <w:jc w:val="center"/>
        </w:trPr>
        <w:tc>
          <w:tcPr>
            <w:tcW w:w="14786" w:type="dxa"/>
            <w:gridSpan w:val="7"/>
            <w:vAlign w:val="center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894ACA" w:rsidTr="00E41C18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Беседы-диалоги с обучающимися о терроризме, его истоках и последствиях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4" w:type="dxa"/>
            <w:vAlign w:val="center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прибл. 204 чел.</w:t>
            </w:r>
          </w:p>
        </w:tc>
      </w:tr>
      <w:tr w:rsidR="00894ACA" w:rsidTr="00E41C18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целью исследования личностных </w:t>
            </w:r>
            <w:r w:rsidRPr="00D3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толерантности у обучающихся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№3; СОШ №№39, 9»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4" w:type="dxa"/>
            <w:vAlign w:val="center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, 120 чел.</w:t>
            </w:r>
          </w:p>
        </w:tc>
      </w:tr>
      <w:tr w:rsidR="00894ACA" w:rsidTr="00E41C18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4" w:type="dxa"/>
            <w:vAlign w:val="center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обучающихся, прибл. 10 600 чел.</w:t>
            </w:r>
          </w:p>
        </w:tc>
      </w:tr>
      <w:tr w:rsidR="00894ACA" w:rsidTr="00E41C18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vAlign w:val="center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(обновление) </w:t>
            </w: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информационных наглядных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стенда антиэкстремистской направленности «Мир без насилия»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4" w:type="dxa"/>
            <w:vAlign w:val="center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ACA" w:rsidTr="00212916">
        <w:trPr>
          <w:jc w:val="center"/>
        </w:trPr>
        <w:tc>
          <w:tcPr>
            <w:tcW w:w="14786" w:type="dxa"/>
            <w:gridSpan w:val="7"/>
            <w:vAlign w:val="center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894ACA" w:rsidTr="004C18D0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</w:tcPr>
          <w:p w:rsidR="00894ACA" w:rsidRPr="00D34BA8" w:rsidRDefault="00894ACA" w:rsidP="00894ACA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семинаров по проблемам антинаркотической направленности с председателями родительских комитетов общеобразовательных учреждений г. Грозного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894ACA" w:rsidRPr="00257FC0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2354" w:type="dxa"/>
            <w:vAlign w:val="center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обучающихся, прибл. 322 чел.</w:t>
            </w:r>
          </w:p>
        </w:tc>
      </w:tr>
      <w:tr w:rsidR="00894ACA" w:rsidTr="00CB1893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</w:tcPr>
          <w:p w:rsidR="00894ACA" w:rsidRPr="00257FC0" w:rsidRDefault="00894ACA" w:rsidP="0089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Социологический опрос </w:t>
            </w:r>
            <w:r w:rsidRPr="00257F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C0">
              <w:rPr>
                <w:rFonts w:ascii="Times New Roman" w:hAnsi="Times New Roman" w:cs="Times New Roman"/>
                <w:sz w:val="24"/>
                <w:szCs w:val="24"/>
              </w:rPr>
              <w:t>рамках мониторинга наркоситуации в Чеченской Республике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№№8, 11, 16, 47»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5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10-11 классов, 200 чел.</w:t>
            </w:r>
          </w:p>
        </w:tc>
      </w:tr>
      <w:tr w:rsidR="00894ACA" w:rsidTr="003C5F4F">
        <w:trPr>
          <w:jc w:val="center"/>
        </w:trPr>
        <w:tc>
          <w:tcPr>
            <w:tcW w:w="14786" w:type="dxa"/>
            <w:gridSpan w:val="7"/>
            <w:vAlign w:val="center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894ACA" w:rsidTr="00CB1893">
        <w:trPr>
          <w:jc w:val="center"/>
        </w:trPr>
        <w:tc>
          <w:tcPr>
            <w:tcW w:w="575" w:type="dxa"/>
          </w:tcPr>
          <w:p w:rsidR="00894ACA" w:rsidRDefault="00F93C6C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894ACA" w:rsidRPr="00941E91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ежедневных пятиминутных бесед-напоминаний,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по правилам дорожного движения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«Минутка безопасности»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BA8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235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50 190 чел.</w:t>
            </w:r>
          </w:p>
        </w:tc>
      </w:tr>
      <w:tr w:rsidR="00894ACA" w:rsidTr="00CB1893">
        <w:trPr>
          <w:jc w:val="center"/>
        </w:trPr>
        <w:tc>
          <w:tcPr>
            <w:tcW w:w="575" w:type="dxa"/>
          </w:tcPr>
          <w:p w:rsidR="00894ACA" w:rsidRDefault="00894ACA" w:rsidP="00F9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3C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894ACA" w:rsidRPr="00941E91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94ACA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 регионального этапа Всероссийской конкурса </w:t>
            </w:r>
            <w:r w:rsidRPr="00D3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отрядов юных инспекторов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ACA" w:rsidRPr="00051D13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Итоги конкурса:</w:t>
            </w:r>
          </w:p>
          <w:p w:rsidR="00894ACA" w:rsidRPr="00051D13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«Перекресток»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(МБ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894ACA" w:rsidRPr="00051D13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«Зебра» 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«СТОП!» (МБОУ «СОШ №37»</w:t>
            </w:r>
            <w:r w:rsidRPr="00051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894ACA" w:rsidRPr="00D34BA8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</w:tcPr>
          <w:p w:rsidR="00894ACA" w:rsidRPr="00D34BA8" w:rsidRDefault="00894ACA" w:rsidP="00894A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№48»</w:t>
            </w:r>
          </w:p>
        </w:tc>
        <w:tc>
          <w:tcPr>
            <w:tcW w:w="1883" w:type="dxa"/>
          </w:tcPr>
          <w:p w:rsidR="00894ACA" w:rsidRPr="00D34BA8" w:rsidRDefault="00894ACA" w:rsidP="00894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</w:tcPr>
          <w:p w:rsidR="00894ACA" w:rsidRPr="00D34BA8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35 чел. </w:t>
            </w:r>
          </w:p>
        </w:tc>
      </w:tr>
    </w:tbl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sectPr w:rsidR="00B6207C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F0" w:rsidRDefault="007A38F0" w:rsidP="00C51480">
      <w:pPr>
        <w:spacing w:after="0" w:line="240" w:lineRule="auto"/>
      </w:pPr>
      <w:r>
        <w:separator/>
      </w:r>
    </w:p>
  </w:endnote>
  <w:endnote w:type="continuationSeparator" w:id="0">
    <w:p w:rsidR="007A38F0" w:rsidRDefault="007A38F0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F0" w:rsidRDefault="007A38F0" w:rsidP="00C51480">
      <w:pPr>
        <w:spacing w:after="0" w:line="240" w:lineRule="auto"/>
      </w:pPr>
      <w:r>
        <w:separator/>
      </w:r>
    </w:p>
  </w:footnote>
  <w:footnote w:type="continuationSeparator" w:id="0">
    <w:p w:rsidR="007A38F0" w:rsidRDefault="007A38F0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E"/>
    <w:rsid w:val="00034F18"/>
    <w:rsid w:val="00051D13"/>
    <w:rsid w:val="00054682"/>
    <w:rsid w:val="00081EF5"/>
    <w:rsid w:val="000E2101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15D40"/>
    <w:rsid w:val="002164FA"/>
    <w:rsid w:val="002269F6"/>
    <w:rsid w:val="0023530F"/>
    <w:rsid w:val="00257FC0"/>
    <w:rsid w:val="00284EF6"/>
    <w:rsid w:val="0029232F"/>
    <w:rsid w:val="002B31B8"/>
    <w:rsid w:val="002F2DF8"/>
    <w:rsid w:val="00312F2F"/>
    <w:rsid w:val="00316791"/>
    <w:rsid w:val="00323F4A"/>
    <w:rsid w:val="003260B6"/>
    <w:rsid w:val="003371D0"/>
    <w:rsid w:val="00340723"/>
    <w:rsid w:val="00354C17"/>
    <w:rsid w:val="00371C9C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A38F0"/>
    <w:rsid w:val="007C1621"/>
    <w:rsid w:val="007E72AE"/>
    <w:rsid w:val="00813279"/>
    <w:rsid w:val="0086019E"/>
    <w:rsid w:val="00865F92"/>
    <w:rsid w:val="0087783F"/>
    <w:rsid w:val="008839ED"/>
    <w:rsid w:val="008867FB"/>
    <w:rsid w:val="008868D7"/>
    <w:rsid w:val="00894ACA"/>
    <w:rsid w:val="008A2F51"/>
    <w:rsid w:val="008B0028"/>
    <w:rsid w:val="008B1772"/>
    <w:rsid w:val="008E22CE"/>
    <w:rsid w:val="008E2EEF"/>
    <w:rsid w:val="008E6EED"/>
    <w:rsid w:val="00941B1B"/>
    <w:rsid w:val="00941E91"/>
    <w:rsid w:val="009503F3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36DE5"/>
    <w:rsid w:val="00B46CC5"/>
    <w:rsid w:val="00B60369"/>
    <w:rsid w:val="00B6207C"/>
    <w:rsid w:val="00BD5F59"/>
    <w:rsid w:val="00BE6FAB"/>
    <w:rsid w:val="00C51480"/>
    <w:rsid w:val="00C8258C"/>
    <w:rsid w:val="00C934BF"/>
    <w:rsid w:val="00CB420F"/>
    <w:rsid w:val="00CD3DBA"/>
    <w:rsid w:val="00CE696D"/>
    <w:rsid w:val="00D9447F"/>
    <w:rsid w:val="00D968C6"/>
    <w:rsid w:val="00DA35A0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F24757"/>
    <w:rsid w:val="00F36A09"/>
    <w:rsid w:val="00F433F2"/>
    <w:rsid w:val="00F60FD9"/>
    <w:rsid w:val="00F630FE"/>
    <w:rsid w:val="00F80162"/>
    <w:rsid w:val="00F93C6C"/>
    <w:rsid w:val="00FA3FE4"/>
    <w:rsid w:val="00FB45C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006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DB05-1BFB-4DA3-B4E7-F95561C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55</cp:revision>
  <cp:lastPrinted>2018-03-29T13:23:00Z</cp:lastPrinted>
  <dcterms:created xsi:type="dcterms:W3CDTF">2015-12-23T06:19:00Z</dcterms:created>
  <dcterms:modified xsi:type="dcterms:W3CDTF">2018-03-29T13:23:00Z</dcterms:modified>
</cp:coreProperties>
</file>